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A43" w:rsidRPr="00B80BA8" w:rsidRDefault="006B1A43" w:rsidP="006B1A43">
      <w:pPr>
        <w:tabs>
          <w:tab w:val="left" w:pos="4320"/>
          <w:tab w:val="left" w:pos="4500"/>
        </w:tabs>
        <w:spacing w:line="240" w:lineRule="auto"/>
        <w:contextualSpacing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099310" cy="2560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самоуправления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муниципального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6B1A43" w:rsidRPr="00B80BA8" w:rsidRDefault="006B1A43" w:rsidP="006B1A43">
      <w:pPr>
        <w:pStyle w:val="a4"/>
        <w:ind w:left="2832" w:hanging="2832"/>
        <w:contextualSpacing/>
        <w:jc w:val="center"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ind w:left="2832" w:hanging="2832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B80BA8">
        <w:rPr>
          <w:rFonts w:ascii="Times New Roman" w:hAnsi="Times New Roman"/>
          <w:b/>
          <w:sz w:val="52"/>
          <w:szCs w:val="52"/>
          <w:lang w:val="ru-RU"/>
        </w:rPr>
        <w:t xml:space="preserve">№ </w:t>
      </w:r>
      <w:r w:rsidR="008E331E">
        <w:rPr>
          <w:rFonts w:ascii="Times New Roman" w:hAnsi="Times New Roman"/>
          <w:b/>
          <w:sz w:val="52"/>
          <w:szCs w:val="52"/>
          <w:lang w:val="ru-RU"/>
        </w:rPr>
        <w:t>1</w:t>
      </w:r>
      <w:r w:rsidR="00E017FF">
        <w:rPr>
          <w:rFonts w:ascii="Times New Roman" w:hAnsi="Times New Roman"/>
          <w:b/>
          <w:sz w:val="52"/>
          <w:szCs w:val="52"/>
          <w:lang w:val="ru-RU"/>
        </w:rPr>
        <w:t>3</w:t>
      </w:r>
      <w:r>
        <w:rPr>
          <w:rFonts w:ascii="Times New Roman" w:hAnsi="Times New Roman"/>
          <w:b/>
          <w:sz w:val="52"/>
          <w:szCs w:val="52"/>
          <w:lang w:val="ru-RU"/>
        </w:rPr>
        <w:t xml:space="preserve"> (</w:t>
      </w:r>
      <w:r w:rsidR="0017280D">
        <w:rPr>
          <w:rFonts w:ascii="Times New Roman" w:hAnsi="Times New Roman"/>
          <w:b/>
          <w:sz w:val="52"/>
          <w:szCs w:val="52"/>
          <w:lang w:val="ru-RU"/>
        </w:rPr>
        <w:t>3</w:t>
      </w:r>
      <w:r w:rsidR="00E267F1">
        <w:rPr>
          <w:rFonts w:ascii="Times New Roman" w:hAnsi="Times New Roman"/>
          <w:b/>
          <w:sz w:val="52"/>
          <w:szCs w:val="52"/>
          <w:lang w:val="ru-RU"/>
        </w:rPr>
        <w:t>2</w:t>
      </w:r>
      <w:r w:rsidR="00E017FF">
        <w:rPr>
          <w:rFonts w:ascii="Times New Roman" w:hAnsi="Times New Roman"/>
          <w:b/>
          <w:sz w:val="52"/>
          <w:szCs w:val="52"/>
          <w:lang w:val="ru-RU"/>
        </w:rPr>
        <w:t>4</w:t>
      </w:r>
      <w:r w:rsidRPr="00B80BA8">
        <w:rPr>
          <w:rFonts w:ascii="Times New Roman" w:hAnsi="Times New Roman"/>
          <w:b/>
          <w:sz w:val="52"/>
          <w:szCs w:val="52"/>
          <w:lang w:val="ru-RU"/>
        </w:rPr>
        <w:t>)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6B1A43" w:rsidRPr="00490043" w:rsidRDefault="00E017FF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03 июня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202</w:t>
      </w:r>
      <w:r w:rsidR="0017280D">
        <w:rPr>
          <w:rFonts w:ascii="Times New Roman" w:hAnsi="Times New Roman"/>
          <w:b/>
          <w:sz w:val="52"/>
          <w:szCs w:val="52"/>
          <w:lang w:val="ru-RU"/>
        </w:rPr>
        <w:t>2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года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B80BA8">
        <w:rPr>
          <w:rFonts w:ascii="Times New Roman" w:hAnsi="Times New Roman"/>
          <w:b/>
          <w:sz w:val="32"/>
          <w:szCs w:val="32"/>
          <w:lang w:val="ru-RU"/>
        </w:rPr>
        <w:t>пгт</w:t>
      </w:r>
      <w:proofErr w:type="spellEnd"/>
      <w:r w:rsidRPr="00B80BA8">
        <w:rPr>
          <w:rFonts w:ascii="Times New Roman" w:hAnsi="Times New Roman"/>
          <w:b/>
          <w:sz w:val="32"/>
          <w:szCs w:val="32"/>
          <w:lang w:val="ru-RU"/>
        </w:rPr>
        <w:t xml:space="preserve"> Тужа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6B1A43" w:rsidRPr="00B80BA8" w:rsidRDefault="006B1A43" w:rsidP="006B1A43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  <w:sectPr w:rsidR="006B1A43" w:rsidRPr="00B80BA8" w:rsidSect="006B1A43">
          <w:footerReference w:type="default" r:id="rId9"/>
          <w:pgSz w:w="11907" w:h="16840"/>
          <w:pgMar w:top="851" w:right="851" w:bottom="851" w:left="1134" w:header="720" w:footer="335" w:gutter="0"/>
          <w:cols w:space="720"/>
        </w:sectPr>
      </w:pPr>
    </w:p>
    <w:p w:rsidR="00675313" w:rsidRDefault="00675313" w:rsidP="0067531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СОДЕРЖАНИЕ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I. Постановления и распоряжения главы района и администрации Тужинского района 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802"/>
        <w:gridCol w:w="1559"/>
        <w:gridCol w:w="1134"/>
      </w:tblGrid>
      <w:tr w:rsidR="00675313" w:rsidTr="00A56D85">
        <w:trPr>
          <w:trHeight w:val="3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675313" w:rsidTr="00B32D86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EC0E31" w:rsidRDefault="00EC0E31" w:rsidP="00EC0E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E31">
              <w:rPr>
                <w:rFonts w:ascii="Times New Roman" w:hAnsi="Times New Roman" w:cs="Times New Roman"/>
              </w:rPr>
              <w:t xml:space="preserve">Об утверждении локального сметного расчета на выполнение работ </w:t>
            </w:r>
            <w:r w:rsidRPr="00EC0E31">
              <w:rPr>
                <w:rFonts w:ascii="Times New Roman" w:hAnsi="Times New Roman" w:cs="Times New Roman"/>
              </w:rPr>
              <w:br/>
              <w:t xml:space="preserve">по ремонту водопроводной сети по переулку Комсомольский </w:t>
            </w:r>
            <w:proofErr w:type="spellStart"/>
            <w:r w:rsidRPr="00EC0E31">
              <w:rPr>
                <w:rFonts w:ascii="Times New Roman" w:hAnsi="Times New Roman" w:cs="Times New Roman"/>
              </w:rPr>
              <w:t>пгт</w:t>
            </w:r>
            <w:proofErr w:type="spellEnd"/>
            <w:r w:rsidRPr="00EC0E31">
              <w:rPr>
                <w:rFonts w:ascii="Times New Roman" w:hAnsi="Times New Roman" w:cs="Times New Roman"/>
              </w:rPr>
              <w:t xml:space="preserve"> Тужа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31" w:rsidRDefault="00EC0E31" w:rsidP="00EC0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bookmarkStart w:id="0" w:name="_Hlk104969206"/>
            <w:r>
              <w:rPr>
                <w:rFonts w:ascii="Times New Roman" w:hAnsi="Times New Roman"/>
                <w:color w:val="000000"/>
              </w:rPr>
              <w:t>от 26.05.2022</w:t>
            </w:r>
          </w:p>
          <w:p w:rsidR="00675313" w:rsidRDefault="00EC0E31" w:rsidP="00EC0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№ 173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CE261C" w:rsidRDefault="00A76FF1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</w:p>
        </w:tc>
      </w:tr>
      <w:tr w:rsidR="00B81AE9" w:rsidTr="00B32D86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E9" w:rsidRDefault="00B81AE9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E9" w:rsidRPr="00312985" w:rsidRDefault="007B3EA8" w:rsidP="003F51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 09.10.2017 № 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31" w:rsidRDefault="00EC0E31" w:rsidP="00EC0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26.05.2022</w:t>
            </w:r>
          </w:p>
          <w:p w:rsidR="00B81AE9" w:rsidRDefault="00EC0E31" w:rsidP="00EC0E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E9" w:rsidRPr="00CE261C" w:rsidRDefault="00A76FF1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6-14</w:t>
            </w:r>
          </w:p>
        </w:tc>
      </w:tr>
      <w:tr w:rsidR="00A56D85" w:rsidTr="008E6241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Default="00AA0DED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2132DA" w:rsidRDefault="002132DA" w:rsidP="002132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2DA">
              <w:rPr>
                <w:rFonts w:ascii="Times New Roman" w:hAnsi="Times New Roman" w:cs="Times New Roman"/>
                <w:color w:val="000000"/>
              </w:rPr>
              <w:t xml:space="preserve">Об утверждении </w:t>
            </w:r>
            <w:r w:rsidRPr="002132DA">
              <w:rPr>
                <w:rFonts w:ascii="Times New Roman" w:hAnsi="Times New Roman" w:cs="Times New Roman"/>
              </w:rPr>
              <w:t>с</w:t>
            </w:r>
            <w:r w:rsidRPr="002132DA">
              <w:rPr>
                <w:rFonts w:ascii="Times New Roman" w:hAnsi="Times New Roman" w:cs="Times New Roman"/>
                <w:color w:val="000000"/>
              </w:rPr>
              <w:t xml:space="preserve">водного годового доклада о ходе реализации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2132DA">
              <w:rPr>
                <w:rFonts w:ascii="Times New Roman" w:hAnsi="Times New Roman" w:cs="Times New Roman"/>
                <w:color w:val="000000"/>
              </w:rPr>
              <w:t xml:space="preserve">и оценке эффективности </w:t>
            </w:r>
            <w:proofErr w:type="gramStart"/>
            <w:r w:rsidRPr="002132DA">
              <w:rPr>
                <w:rFonts w:ascii="Times New Roman" w:hAnsi="Times New Roman" w:cs="Times New Roman"/>
                <w:color w:val="000000"/>
              </w:rPr>
              <w:t>реализации  муниципальных</w:t>
            </w:r>
            <w:proofErr w:type="gramEnd"/>
            <w:r w:rsidRPr="002132DA">
              <w:rPr>
                <w:rFonts w:ascii="Times New Roman" w:hAnsi="Times New Roman" w:cs="Times New Roman"/>
                <w:color w:val="000000"/>
              </w:rPr>
              <w:t xml:space="preserve"> программ  Тужинского муниципального района за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31" w:rsidRDefault="00EC0E31" w:rsidP="00EC0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30.05.2022</w:t>
            </w:r>
          </w:p>
          <w:p w:rsidR="00A56D85" w:rsidRDefault="00EC0E31" w:rsidP="00EC0E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CE261C" w:rsidRDefault="00A76FF1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15-18</w:t>
            </w:r>
          </w:p>
        </w:tc>
      </w:tr>
      <w:tr w:rsidR="00A56D85" w:rsidTr="004366D0">
        <w:trPr>
          <w:trHeight w:val="14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Default="00AA0DED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C96830" w:rsidRDefault="00C96830" w:rsidP="00C6090B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 xml:space="preserve">Об утверждении нормативных затрат на обеспечение функций администрации </w:t>
            </w:r>
            <w:r w:rsidRPr="00C96830">
              <w:rPr>
                <w:rFonts w:ascii="Times New Roman" w:hAnsi="Times New Roman" w:cs="Times New Roman"/>
                <w:color w:val="000000"/>
              </w:rPr>
              <w:t>Тужинского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30" w:rsidRDefault="00C96830" w:rsidP="00C968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31.05.2022</w:t>
            </w:r>
          </w:p>
          <w:p w:rsidR="00A56D85" w:rsidRDefault="00C96830" w:rsidP="00C968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CE261C" w:rsidRDefault="00A76FF1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18-31</w:t>
            </w:r>
          </w:p>
        </w:tc>
      </w:tr>
      <w:tr w:rsidR="00136682" w:rsidTr="004366D0">
        <w:trPr>
          <w:trHeight w:val="14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82" w:rsidRDefault="00136682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82" w:rsidRPr="005C6776" w:rsidRDefault="005C6776" w:rsidP="005C6776">
            <w:pPr>
              <w:pStyle w:val="ConsPlusTitle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C6776">
              <w:rPr>
                <w:rFonts w:ascii="Times New Roman" w:hAnsi="Times New Roman"/>
                <w:b w:val="0"/>
                <w:sz w:val="22"/>
                <w:szCs w:val="22"/>
              </w:rPr>
              <w:t xml:space="preserve">О внесении изменения в постановление администрации Тужинского муниципального района от </w:t>
            </w:r>
            <w:r w:rsidRPr="005C6776">
              <w:rPr>
                <w:rFonts w:ascii="Times New Roman" w:hAnsi="Times New Roman" w:cs="Times New Roman"/>
                <w:b w:val="0"/>
                <w:sz w:val="22"/>
                <w:szCs w:val="22"/>
              </w:rPr>
              <w:t>04.03.2020 № 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6" w:rsidRDefault="005C6776" w:rsidP="005C6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01.06.2022</w:t>
            </w:r>
          </w:p>
          <w:p w:rsidR="00136682" w:rsidRPr="00420B66" w:rsidRDefault="005C6776" w:rsidP="005C67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82" w:rsidRPr="00CE261C" w:rsidRDefault="00A76FF1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32-34</w:t>
            </w:r>
          </w:p>
        </w:tc>
      </w:tr>
      <w:tr w:rsidR="00383486" w:rsidTr="004366D0">
        <w:trPr>
          <w:trHeight w:val="14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6" w:rsidRDefault="00383486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6" w:rsidRPr="00BA57FC" w:rsidRDefault="00BA57FC" w:rsidP="00BA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A57FC">
              <w:rPr>
                <w:rFonts w:ascii="Times New Roman" w:hAnsi="Times New Roman"/>
                <w:bCs/>
              </w:rPr>
              <w:t>О доплате до минимального размера оплаты труда работникам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6" w:rsidRDefault="005C6776" w:rsidP="005C6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02.06.2022</w:t>
            </w:r>
          </w:p>
          <w:p w:rsidR="00383486" w:rsidRPr="00420B66" w:rsidRDefault="005C6776" w:rsidP="005C67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6" w:rsidRPr="00CE261C" w:rsidRDefault="00A76FF1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</w:tbl>
    <w:p w:rsidR="000F2E0C" w:rsidRDefault="000F2E0C" w:rsidP="00E70B8F">
      <w:pPr>
        <w:spacing w:after="0"/>
      </w:pPr>
    </w:p>
    <w:p w:rsidR="000674E3" w:rsidRDefault="000674E3" w:rsidP="000674E3">
      <w:pPr>
        <w:spacing w:after="0" w:line="240" w:lineRule="auto"/>
        <w:rPr>
          <w:rFonts w:ascii="Times New Roman" w:hAnsi="Times New Roman"/>
        </w:rPr>
      </w:pPr>
    </w:p>
    <w:p w:rsidR="00E25F7D" w:rsidRDefault="00E25F7D" w:rsidP="00E25F7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Раздел I</w:t>
      </w:r>
      <w:r w:rsidR="005C6776"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. Постановления и распоряжения председателя Тужинской районной Думы</w:t>
      </w:r>
    </w:p>
    <w:p w:rsidR="00E25F7D" w:rsidRDefault="00E25F7D" w:rsidP="00E25F7D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802"/>
        <w:gridCol w:w="1559"/>
        <w:gridCol w:w="1134"/>
      </w:tblGrid>
      <w:tr w:rsidR="00E25F7D" w:rsidTr="00732EF7">
        <w:trPr>
          <w:trHeight w:val="3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D" w:rsidRDefault="00E25F7D" w:rsidP="00732E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D" w:rsidRDefault="00E25F7D" w:rsidP="00732EF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D" w:rsidRDefault="00E25F7D" w:rsidP="00732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D" w:rsidRDefault="00E25F7D" w:rsidP="00732E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E25F7D" w:rsidTr="00732EF7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D" w:rsidRDefault="00E25F7D" w:rsidP="00732E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F7" w:rsidRPr="00732EF7" w:rsidRDefault="00732EF7" w:rsidP="00732E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2EF7">
              <w:rPr>
                <w:rFonts w:ascii="Times New Roman" w:hAnsi="Times New Roman" w:cs="Times New Roman"/>
              </w:rPr>
              <w:t xml:space="preserve">Об утверждении нормативных затрат на обеспечение функций </w:t>
            </w:r>
            <w:r w:rsidRPr="00732EF7">
              <w:rPr>
                <w:rFonts w:ascii="Times New Roman" w:hAnsi="Times New Roman" w:cs="Times New Roman"/>
                <w:color w:val="000000"/>
              </w:rPr>
              <w:t>Тужинской районной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D" w:rsidRDefault="00E25F7D" w:rsidP="00732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31.05.2022</w:t>
            </w:r>
          </w:p>
          <w:p w:rsidR="00E25F7D" w:rsidRDefault="00E25F7D" w:rsidP="00732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D" w:rsidRPr="00CE261C" w:rsidRDefault="00A76FF1" w:rsidP="00732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36-37</w:t>
            </w:r>
          </w:p>
        </w:tc>
      </w:tr>
      <w:tr w:rsidR="00E25F7D" w:rsidTr="00732EF7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D" w:rsidRDefault="00E25F7D" w:rsidP="00732EF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D" w:rsidRPr="00814DC8" w:rsidRDefault="00B00C59" w:rsidP="00732E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C59">
              <w:rPr>
                <w:rFonts w:ascii="Times New Roman" w:hAnsi="Times New Roman" w:cs="Times New Roman"/>
              </w:rPr>
              <w:t xml:space="preserve">Об утверждении Правил определения требований к закупаемым муниципальными органами, подведомственными им казенными и бюджетными учреждениями, отдельным видам товаров, работ, услуг (в том числе предельные цены товаров, работ, услуг) для обеспечения нужд </w:t>
            </w:r>
            <w:r w:rsidRPr="00B00C59">
              <w:rPr>
                <w:rFonts w:ascii="Times New Roman" w:hAnsi="Times New Roman" w:cs="Times New Roman"/>
                <w:color w:val="000000"/>
              </w:rPr>
              <w:t>Тужинской районной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D" w:rsidRDefault="00E25F7D" w:rsidP="00732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31.05.2022</w:t>
            </w:r>
          </w:p>
          <w:p w:rsidR="00E25F7D" w:rsidRDefault="00E25F7D" w:rsidP="00732E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D" w:rsidRPr="00CE261C" w:rsidRDefault="00A76FF1" w:rsidP="00732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37-49</w:t>
            </w:r>
            <w:bookmarkStart w:id="1" w:name="_GoBack"/>
            <w:bookmarkEnd w:id="1"/>
          </w:p>
        </w:tc>
      </w:tr>
    </w:tbl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017FF" w:rsidRDefault="00E017FF" w:rsidP="000674E3">
      <w:pPr>
        <w:spacing w:after="0" w:line="240" w:lineRule="auto"/>
        <w:rPr>
          <w:rFonts w:ascii="Times New Roman" w:hAnsi="Times New Roman"/>
        </w:rPr>
      </w:pPr>
    </w:p>
    <w:p w:rsidR="005F63F2" w:rsidRPr="00753E9A" w:rsidRDefault="005F63F2" w:rsidP="005F63F2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5F63F2" w:rsidRDefault="005F63F2" w:rsidP="005F63F2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5F63F2" w:rsidRPr="00753E9A" w:rsidRDefault="005F63F2" w:rsidP="005F63F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5F63F2" w:rsidRDefault="005F63F2" w:rsidP="005F63F2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5F63F2" w:rsidRPr="00753E9A" w:rsidRDefault="005F63F2" w:rsidP="005F63F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5F63F2" w:rsidRPr="00D95D93" w:rsidTr="005F63F2">
        <w:tc>
          <w:tcPr>
            <w:tcW w:w="1773" w:type="dxa"/>
            <w:tcBorders>
              <w:bottom w:val="single" w:sz="4" w:space="0" w:color="auto"/>
            </w:tcBorders>
          </w:tcPr>
          <w:p w:rsidR="005F63F2" w:rsidRPr="00AB4D86" w:rsidRDefault="00EC0E31" w:rsidP="005F63F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26.05.2022</w:t>
            </w:r>
          </w:p>
        </w:tc>
        <w:tc>
          <w:tcPr>
            <w:tcW w:w="2873" w:type="dxa"/>
          </w:tcPr>
          <w:p w:rsidR="005F63F2" w:rsidRPr="00AB4D86" w:rsidRDefault="005F63F2" w:rsidP="005F63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5F63F2" w:rsidRPr="00D95D93" w:rsidRDefault="005F63F2" w:rsidP="005F63F2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5F63F2" w:rsidRPr="00D95D93" w:rsidRDefault="00EC0E31" w:rsidP="005F63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</w:tr>
      <w:tr w:rsidR="005F63F2" w:rsidRPr="00D95D93" w:rsidTr="005F63F2">
        <w:trPr>
          <w:trHeight w:val="217"/>
        </w:trPr>
        <w:tc>
          <w:tcPr>
            <w:tcW w:w="9781" w:type="dxa"/>
            <w:gridSpan w:val="4"/>
          </w:tcPr>
          <w:p w:rsidR="005F63F2" w:rsidRDefault="005F63F2" w:rsidP="005F63F2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5F63F2" w:rsidRDefault="005F63F2" w:rsidP="005F63F2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5F63F2" w:rsidRPr="00753E9A" w:rsidRDefault="005F63F2" w:rsidP="005F63F2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EC0E31" w:rsidRPr="00EC0E31" w:rsidRDefault="00EC0E31" w:rsidP="00EC0E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E31">
        <w:rPr>
          <w:rFonts w:ascii="Times New Roman" w:hAnsi="Times New Roman" w:cs="Times New Roman"/>
          <w:b/>
        </w:rPr>
        <w:t xml:space="preserve">Об утверждении локального сметного расчета на выполнение работ </w:t>
      </w:r>
      <w:r w:rsidRPr="00EC0E31">
        <w:rPr>
          <w:rFonts w:ascii="Times New Roman" w:hAnsi="Times New Roman" w:cs="Times New Roman"/>
          <w:b/>
        </w:rPr>
        <w:br/>
        <w:t xml:space="preserve">по ремонту водопроводной сети по переулку Комсомольский </w:t>
      </w:r>
      <w:proofErr w:type="spellStart"/>
      <w:r w:rsidRPr="00EC0E31">
        <w:rPr>
          <w:rFonts w:ascii="Times New Roman" w:hAnsi="Times New Roman" w:cs="Times New Roman"/>
          <w:b/>
        </w:rPr>
        <w:t>пгт</w:t>
      </w:r>
      <w:proofErr w:type="spellEnd"/>
      <w:r w:rsidRPr="00EC0E31">
        <w:rPr>
          <w:rFonts w:ascii="Times New Roman" w:hAnsi="Times New Roman" w:cs="Times New Roman"/>
          <w:b/>
        </w:rPr>
        <w:t xml:space="preserve"> Тужа</w:t>
      </w:r>
    </w:p>
    <w:p w:rsidR="005F63F2" w:rsidRPr="00D40AFB" w:rsidRDefault="005F63F2" w:rsidP="005F63F2">
      <w:pPr>
        <w:pStyle w:val="heading"/>
        <w:shd w:val="clear" w:color="auto" w:fill="auto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EC0E31" w:rsidRPr="00EC0E31" w:rsidRDefault="00EC0E31" w:rsidP="00EC0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</w:rPr>
      </w:pPr>
      <w:r w:rsidRPr="00EC0E31">
        <w:rPr>
          <w:rFonts w:ascii="Times New Roman" w:hAnsi="Times New Roman" w:cs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16.02.2008 № 87 «О составе разделов проектной документации </w:t>
      </w:r>
      <w:r w:rsidRPr="00EC0E31">
        <w:rPr>
          <w:rFonts w:ascii="Times New Roman" w:hAnsi="Times New Roman" w:cs="Times New Roman"/>
        </w:rPr>
        <w:br/>
        <w:t>и требованиях к их содержанию» и на основании статьи 32 Устава Тужинского муниципального района, администрация Тужинского муниципального района  ПОСТАНОВЛЯЕТ:</w:t>
      </w:r>
    </w:p>
    <w:p w:rsidR="00EC0E31" w:rsidRPr="00EC0E31" w:rsidRDefault="00EC0E31" w:rsidP="00EC0E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E31">
        <w:rPr>
          <w:rFonts w:ascii="Times New Roman" w:hAnsi="Times New Roman" w:cs="Times New Roman"/>
        </w:rPr>
        <w:t xml:space="preserve">1. Утвердить локальный сметный расчет стоимостью 117 000 (сто семнадцать тысяч) рублей </w:t>
      </w:r>
      <w:r>
        <w:rPr>
          <w:rFonts w:ascii="Times New Roman" w:hAnsi="Times New Roman" w:cs="Times New Roman"/>
        </w:rPr>
        <w:br/>
      </w:r>
      <w:r w:rsidRPr="00EC0E31">
        <w:rPr>
          <w:rFonts w:ascii="Times New Roman" w:hAnsi="Times New Roman" w:cs="Times New Roman"/>
        </w:rPr>
        <w:t xml:space="preserve">00 копеек на выполнение работ по ремонту водопроводной сети по переулку Комсомольский </w:t>
      </w:r>
      <w:proofErr w:type="spellStart"/>
      <w:r w:rsidRPr="00EC0E31">
        <w:rPr>
          <w:rFonts w:ascii="Times New Roman" w:hAnsi="Times New Roman" w:cs="Times New Roman"/>
        </w:rPr>
        <w:t>пгт</w:t>
      </w:r>
      <w:proofErr w:type="spellEnd"/>
      <w:r w:rsidRPr="00EC0E31">
        <w:rPr>
          <w:rFonts w:ascii="Times New Roman" w:hAnsi="Times New Roman" w:cs="Times New Roman"/>
        </w:rPr>
        <w:t xml:space="preserve"> Тужа согласно приложению.</w:t>
      </w:r>
    </w:p>
    <w:p w:rsidR="00EC0E31" w:rsidRPr="00EC0E31" w:rsidRDefault="00EC0E31" w:rsidP="00EC0E31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E31">
        <w:rPr>
          <w:rFonts w:ascii="Times New Roman" w:hAnsi="Times New Roman" w:cs="Times New Roman"/>
        </w:rPr>
        <w:t>2. Контроль за выполнением постановления оставляю за собой.</w:t>
      </w:r>
    </w:p>
    <w:p w:rsidR="00EC0E31" w:rsidRPr="00EC0E31" w:rsidRDefault="00EC0E31" w:rsidP="00EC0E31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0E31">
        <w:rPr>
          <w:rFonts w:ascii="Times New Roman" w:hAnsi="Times New Roman" w:cs="Times New Roman"/>
        </w:rPr>
        <w:t>3.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5F63F2" w:rsidRDefault="005F63F2" w:rsidP="005F63F2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5F63F2" w:rsidRPr="003906CE" w:rsidRDefault="00B07B23" w:rsidP="005F63F2">
      <w:pPr>
        <w:pStyle w:val="a4"/>
        <w:ind w:right="-71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И.о</w:t>
      </w:r>
      <w:proofErr w:type="spellEnd"/>
      <w:r>
        <w:rPr>
          <w:rFonts w:ascii="Times New Roman" w:hAnsi="Times New Roman"/>
          <w:lang w:val="ru-RU"/>
        </w:rPr>
        <w:t>. г</w:t>
      </w:r>
      <w:r w:rsidR="005F63F2">
        <w:rPr>
          <w:rFonts w:ascii="Times New Roman" w:hAnsi="Times New Roman"/>
          <w:lang w:val="ru-RU"/>
        </w:rPr>
        <w:t>лав</w:t>
      </w:r>
      <w:r>
        <w:rPr>
          <w:rFonts w:ascii="Times New Roman" w:hAnsi="Times New Roman"/>
          <w:lang w:val="ru-RU"/>
        </w:rPr>
        <w:t>ы</w:t>
      </w:r>
      <w:r w:rsidR="005F63F2" w:rsidRPr="003906CE">
        <w:rPr>
          <w:rFonts w:ascii="Times New Roman" w:hAnsi="Times New Roman"/>
          <w:lang w:val="ru-RU"/>
        </w:rPr>
        <w:t xml:space="preserve"> Тужинского </w:t>
      </w:r>
    </w:p>
    <w:p w:rsidR="005F63F2" w:rsidRDefault="005F63F2" w:rsidP="005F63F2">
      <w:pPr>
        <w:spacing w:after="0" w:line="240" w:lineRule="auto"/>
        <w:rPr>
          <w:rFonts w:ascii="Times New Roman" w:hAnsi="Times New Roman"/>
        </w:rPr>
      </w:pPr>
      <w:r w:rsidRPr="003906CE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   </w:t>
      </w:r>
      <w:r w:rsidR="00B07B23">
        <w:rPr>
          <w:rFonts w:ascii="Times New Roman" w:hAnsi="Times New Roman"/>
        </w:rPr>
        <w:t>О.Н. Зубарева</w:t>
      </w:r>
    </w:p>
    <w:p w:rsidR="005F63F2" w:rsidRPr="003906CE" w:rsidRDefault="005F63F2" w:rsidP="005F63F2">
      <w:pPr>
        <w:pStyle w:val="a4"/>
        <w:ind w:right="-710"/>
        <w:rPr>
          <w:rFonts w:ascii="Times New Roman" w:hAnsi="Times New Roman"/>
          <w:lang w:val="ru-RU"/>
        </w:rPr>
      </w:pPr>
    </w:p>
    <w:p w:rsidR="005F63F2" w:rsidRDefault="005F63F2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5F63F2" w:rsidRDefault="005F63F2" w:rsidP="005F63F2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5F63F2" w:rsidRPr="0028621F" w:rsidRDefault="005F63F2" w:rsidP="005F63F2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5F63F2" w:rsidRPr="0028621F" w:rsidRDefault="005F63F2" w:rsidP="005F63F2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</w:p>
    <w:p w:rsidR="005F63F2" w:rsidRPr="0028621F" w:rsidRDefault="005F63F2" w:rsidP="005F63F2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5F63F2" w:rsidRDefault="005F63F2" w:rsidP="005F63F2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5F63F2" w:rsidRDefault="005F63F2" w:rsidP="00B07B23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EC0E31">
        <w:rPr>
          <w:rStyle w:val="FontStyle13"/>
        </w:rPr>
        <w:t>26.05.2022</w:t>
      </w:r>
      <w:r w:rsidR="00E017FF">
        <w:rPr>
          <w:rStyle w:val="FontStyle13"/>
        </w:rPr>
        <w:t xml:space="preserve"> </w:t>
      </w:r>
      <w:r>
        <w:rPr>
          <w:rStyle w:val="FontStyle13"/>
        </w:rPr>
        <w:t xml:space="preserve">№ </w:t>
      </w:r>
      <w:r w:rsidR="00EC0E31">
        <w:rPr>
          <w:rStyle w:val="FontStyle13"/>
        </w:rPr>
        <w:t>173</w:t>
      </w:r>
    </w:p>
    <w:p w:rsidR="005F63F2" w:rsidRPr="00036E7F" w:rsidRDefault="005F63F2" w:rsidP="00036E7F">
      <w:pPr>
        <w:spacing w:after="0" w:line="240" w:lineRule="auto"/>
        <w:ind w:left="6521"/>
        <w:rPr>
          <w:rStyle w:val="FontStyle13"/>
        </w:rPr>
      </w:pPr>
    </w:p>
    <w:p w:rsidR="002E5718" w:rsidRPr="002316FC" w:rsidRDefault="00EC0E31" w:rsidP="002E5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A5C28">
        <w:rPr>
          <w:noProof/>
        </w:rPr>
        <w:lastRenderedPageBreak/>
        <w:drawing>
          <wp:inline distT="0" distB="0" distL="0" distR="0" wp14:anchorId="2F8747C5" wp14:editId="73D910C7">
            <wp:extent cx="6120765" cy="620245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20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3F2" w:rsidRPr="006C36D4" w:rsidRDefault="00EC0E31" w:rsidP="00827188">
      <w:pPr>
        <w:spacing w:after="0" w:line="240" w:lineRule="auto"/>
        <w:rPr>
          <w:rFonts w:ascii="Times New Roman" w:hAnsi="Times New Roman"/>
          <w:b/>
        </w:rPr>
      </w:pPr>
      <w:r w:rsidRPr="009A5C28">
        <w:rPr>
          <w:noProof/>
        </w:rPr>
        <w:lastRenderedPageBreak/>
        <w:drawing>
          <wp:inline distT="0" distB="0" distL="0" distR="0" wp14:anchorId="1AA4F507" wp14:editId="4558CB82">
            <wp:extent cx="6029325" cy="892048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192" cy="892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3F2" w:rsidRDefault="005F63F2" w:rsidP="005F63F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B07B23" w:rsidRDefault="00B07B23" w:rsidP="00B07B23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E017FF" w:rsidRPr="00753E9A" w:rsidRDefault="00E017FF" w:rsidP="00E017FF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E017FF" w:rsidRDefault="00E017FF" w:rsidP="00E017FF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E017FF" w:rsidRPr="00753E9A" w:rsidRDefault="00E017FF" w:rsidP="00E017F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017FF" w:rsidRDefault="00E017FF" w:rsidP="00E017FF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E017FF" w:rsidRPr="00753E9A" w:rsidRDefault="00E017FF" w:rsidP="00E017F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E017FF" w:rsidRPr="00D95D93" w:rsidTr="007B3EA8">
        <w:tc>
          <w:tcPr>
            <w:tcW w:w="1773" w:type="dxa"/>
            <w:tcBorders>
              <w:bottom w:val="single" w:sz="4" w:space="0" w:color="auto"/>
            </w:tcBorders>
          </w:tcPr>
          <w:p w:rsidR="00E017FF" w:rsidRPr="00AB4D86" w:rsidRDefault="007B3EA8" w:rsidP="007B3E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26.05.2022</w:t>
            </w:r>
          </w:p>
        </w:tc>
        <w:tc>
          <w:tcPr>
            <w:tcW w:w="2873" w:type="dxa"/>
          </w:tcPr>
          <w:p w:rsidR="00E017FF" w:rsidRPr="00AB4D86" w:rsidRDefault="00E017FF" w:rsidP="007B3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E017FF" w:rsidRPr="00D95D93" w:rsidRDefault="00E017FF" w:rsidP="007B3EA8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E017FF" w:rsidRPr="00D95D93" w:rsidRDefault="007B3EA8" w:rsidP="007B3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</w:tr>
      <w:tr w:rsidR="00E017FF" w:rsidRPr="00D95D93" w:rsidTr="007B3EA8">
        <w:trPr>
          <w:trHeight w:val="217"/>
        </w:trPr>
        <w:tc>
          <w:tcPr>
            <w:tcW w:w="9781" w:type="dxa"/>
            <w:gridSpan w:val="4"/>
          </w:tcPr>
          <w:p w:rsidR="00E017FF" w:rsidRDefault="00E017FF" w:rsidP="007B3EA8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E017FF" w:rsidRDefault="00E017FF" w:rsidP="007B3EA8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E017FF" w:rsidRPr="00753E9A" w:rsidRDefault="00E017FF" w:rsidP="007B3EA8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7B3EA8" w:rsidRPr="007B3EA8" w:rsidRDefault="007B3EA8" w:rsidP="007B3E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3EA8">
        <w:rPr>
          <w:rFonts w:ascii="Times New Roman" w:hAnsi="Times New Roman" w:cs="Times New Roman"/>
          <w:b/>
        </w:rPr>
        <w:t>О внесении изменений в постановление администрации Тужинского муниципального района от 09.10.2017 № 392</w:t>
      </w:r>
    </w:p>
    <w:p w:rsidR="00E017FF" w:rsidRPr="00D40AFB" w:rsidRDefault="00E017FF" w:rsidP="00E017FF">
      <w:pPr>
        <w:pStyle w:val="heading"/>
        <w:shd w:val="clear" w:color="auto" w:fill="auto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7B3EA8" w:rsidRPr="007B3EA8" w:rsidRDefault="007B3EA8" w:rsidP="007B3EA8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3EA8">
        <w:rPr>
          <w:rFonts w:ascii="Times New Roman" w:hAnsi="Times New Roman" w:cs="Times New Roman"/>
        </w:rPr>
        <w:t xml:space="preserve">В соответствии с постановлением администрации Тужинского муниципального района </w:t>
      </w:r>
      <w:r>
        <w:rPr>
          <w:rFonts w:ascii="Times New Roman" w:hAnsi="Times New Roman" w:cs="Times New Roman"/>
        </w:rPr>
        <w:br/>
      </w:r>
      <w:r w:rsidRPr="007B3EA8">
        <w:rPr>
          <w:rFonts w:ascii="Times New Roman" w:hAnsi="Times New Roman" w:cs="Times New Roman"/>
        </w:rPr>
        <w:t>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7B3EA8" w:rsidRPr="007B3EA8" w:rsidRDefault="007B3EA8" w:rsidP="007B3EA8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3EA8">
        <w:rPr>
          <w:rFonts w:ascii="Times New Roman" w:hAnsi="Times New Roman" w:cs="Times New Roman"/>
        </w:rPr>
        <w:t xml:space="preserve">1. Внести изменения в постановление администрации Тужинского муниципального района </w:t>
      </w:r>
      <w:r>
        <w:rPr>
          <w:rFonts w:ascii="Times New Roman" w:hAnsi="Times New Roman" w:cs="Times New Roman"/>
        </w:rPr>
        <w:t>/</w:t>
      </w:r>
      <w:r w:rsidRPr="007B3EA8">
        <w:rPr>
          <w:rFonts w:ascii="Times New Roman" w:hAnsi="Times New Roman" w:cs="Times New Roman"/>
        </w:rPr>
        <w:t>от 09.10.2017 № 392 «Об утверждении</w:t>
      </w:r>
      <w:r w:rsidRPr="007B3EA8">
        <w:rPr>
          <w:rFonts w:ascii="Times New Roman" w:hAnsi="Times New Roman" w:cs="Times New Roman"/>
          <w:b/>
        </w:rPr>
        <w:t xml:space="preserve"> </w:t>
      </w:r>
      <w:r w:rsidRPr="007B3EA8">
        <w:rPr>
          <w:rFonts w:ascii="Times New Roman" w:hAnsi="Times New Roman" w:cs="Times New Roman"/>
        </w:rPr>
        <w:t>муниципальной программы Тужинского муниципального района «Развитие транспортной инфраструктуры» на 2020 – 2025 годы» (далее – муниципальная программа), утвердив изменения в муниципальную программу согласно приложению.</w:t>
      </w:r>
    </w:p>
    <w:p w:rsidR="007B3EA8" w:rsidRPr="007B3EA8" w:rsidRDefault="007B3EA8" w:rsidP="007B3EA8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3EA8">
        <w:rPr>
          <w:rFonts w:ascii="Times New Roman" w:hAnsi="Times New Roman" w:cs="Times New Roman"/>
        </w:rPr>
        <w:t xml:space="preserve">2. Контроль за выполнением постановления оставляю за собой. </w:t>
      </w:r>
    </w:p>
    <w:p w:rsidR="007B3EA8" w:rsidRPr="007B3EA8" w:rsidRDefault="007B3EA8" w:rsidP="007B3EA8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3EA8">
        <w:rPr>
          <w:rFonts w:ascii="Times New Roman" w:hAnsi="Times New Roman" w:cs="Times New Roman"/>
        </w:rPr>
        <w:t>3.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E017FF" w:rsidRDefault="00E017FF" w:rsidP="00E017FF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E017FF" w:rsidRPr="003906CE" w:rsidRDefault="00E017FF" w:rsidP="00E017FF">
      <w:pPr>
        <w:pStyle w:val="a4"/>
        <w:ind w:right="-71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И.о</w:t>
      </w:r>
      <w:proofErr w:type="spellEnd"/>
      <w:r>
        <w:rPr>
          <w:rFonts w:ascii="Times New Roman" w:hAnsi="Times New Roman"/>
          <w:lang w:val="ru-RU"/>
        </w:rPr>
        <w:t>. главы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E017FF" w:rsidRDefault="00E017FF" w:rsidP="00E017FF">
      <w:pPr>
        <w:spacing w:after="0" w:line="240" w:lineRule="auto"/>
        <w:rPr>
          <w:rFonts w:ascii="Times New Roman" w:hAnsi="Times New Roman"/>
        </w:rPr>
      </w:pPr>
      <w:r w:rsidRPr="003906CE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   О.Н. Зубарева</w:t>
      </w:r>
    </w:p>
    <w:p w:rsidR="00E017FF" w:rsidRPr="003906CE" w:rsidRDefault="00E017FF" w:rsidP="00E017FF">
      <w:pPr>
        <w:pStyle w:val="a4"/>
        <w:ind w:right="-710"/>
        <w:rPr>
          <w:rFonts w:ascii="Times New Roman" w:hAnsi="Times New Roman"/>
          <w:lang w:val="ru-RU"/>
        </w:rPr>
      </w:pPr>
    </w:p>
    <w:p w:rsidR="00E017FF" w:rsidRDefault="00E017FF" w:rsidP="00E017FF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E017FF" w:rsidRDefault="00E017FF" w:rsidP="00E017FF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E017FF" w:rsidRPr="0028621F" w:rsidRDefault="00E017FF" w:rsidP="00E017FF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E017FF" w:rsidRPr="0028621F" w:rsidRDefault="00E017FF" w:rsidP="00E017FF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  <w:r w:rsidR="007B3EA8">
        <w:rPr>
          <w:rFonts w:ascii="Times New Roman" w:hAnsi="Times New Roman"/>
          <w:color w:val="000000"/>
        </w:rPr>
        <w:t>Ы</w:t>
      </w:r>
    </w:p>
    <w:p w:rsidR="00E017FF" w:rsidRPr="0028621F" w:rsidRDefault="00E017FF" w:rsidP="00E017FF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E017FF" w:rsidRDefault="00E017FF" w:rsidP="00E017FF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E017FF" w:rsidRDefault="00E017FF" w:rsidP="00E017FF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7B3EA8">
        <w:rPr>
          <w:rStyle w:val="FontStyle13"/>
        </w:rPr>
        <w:t>26.05.2022</w:t>
      </w:r>
      <w:r>
        <w:rPr>
          <w:rStyle w:val="FontStyle13"/>
        </w:rPr>
        <w:t xml:space="preserve"> № </w:t>
      </w:r>
      <w:r w:rsidR="007B3EA8">
        <w:rPr>
          <w:rStyle w:val="FontStyle13"/>
        </w:rPr>
        <w:t>174</w:t>
      </w:r>
    </w:p>
    <w:p w:rsidR="00E017FF" w:rsidRPr="00036E7F" w:rsidRDefault="00E017FF" w:rsidP="00E017FF">
      <w:pPr>
        <w:spacing w:after="0" w:line="240" w:lineRule="auto"/>
        <w:ind w:left="6521"/>
        <w:rPr>
          <w:rStyle w:val="FontStyle13"/>
        </w:rPr>
      </w:pPr>
    </w:p>
    <w:p w:rsidR="007B3EA8" w:rsidRPr="007B3EA8" w:rsidRDefault="007B3EA8" w:rsidP="007B3E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3EA8">
        <w:rPr>
          <w:rFonts w:ascii="Times New Roman" w:hAnsi="Times New Roman" w:cs="Times New Roman"/>
          <w:b/>
        </w:rPr>
        <w:t>ИЗМЕНЕНИЯ</w:t>
      </w:r>
    </w:p>
    <w:p w:rsidR="007B3EA8" w:rsidRPr="007B3EA8" w:rsidRDefault="007B3EA8" w:rsidP="007B3E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3EA8">
        <w:rPr>
          <w:rFonts w:ascii="Times New Roman" w:hAnsi="Times New Roman" w:cs="Times New Roman"/>
          <w:b/>
        </w:rPr>
        <w:t xml:space="preserve"> в муниципальную программу Тужинского муниципального района </w:t>
      </w:r>
    </w:p>
    <w:p w:rsidR="007B3EA8" w:rsidRPr="007B3EA8" w:rsidRDefault="007B3EA8" w:rsidP="007B3E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3EA8">
        <w:rPr>
          <w:rFonts w:ascii="Times New Roman" w:hAnsi="Times New Roman" w:cs="Times New Roman"/>
          <w:b/>
        </w:rPr>
        <w:t xml:space="preserve">«Развитие транспортной инфраструктуры» </w:t>
      </w:r>
    </w:p>
    <w:p w:rsidR="007B3EA8" w:rsidRDefault="007B3EA8" w:rsidP="007B3E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3EA8">
        <w:rPr>
          <w:rFonts w:ascii="Times New Roman" w:hAnsi="Times New Roman" w:cs="Times New Roman"/>
          <w:b/>
        </w:rPr>
        <w:t>на 2020-2025 годы</w:t>
      </w:r>
    </w:p>
    <w:p w:rsidR="007B3EA8" w:rsidRPr="007B3EA8" w:rsidRDefault="007B3EA8" w:rsidP="007B3E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3EA8" w:rsidRPr="007B3EA8" w:rsidRDefault="007B3EA8" w:rsidP="007B3EA8">
      <w:pPr>
        <w:pStyle w:val="Heading0"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b w:val="0"/>
        </w:rPr>
      </w:pPr>
      <w:r w:rsidRPr="007B3EA8">
        <w:rPr>
          <w:rFonts w:ascii="Times New Roman" w:hAnsi="Times New Roman" w:cs="Times New Roman"/>
          <w:b w:val="0"/>
        </w:rPr>
        <w:tab/>
        <w:t>1. Строку паспорта «Объемы финансового обеспечения муниципальной программы» муниципальной программы изложить в следующей редакции:</w:t>
      </w:r>
    </w:p>
    <w:p w:rsidR="007B3EA8" w:rsidRPr="007B3EA8" w:rsidRDefault="007B3EA8" w:rsidP="007B3EA8">
      <w:pPr>
        <w:pStyle w:val="ConsPlusNormal"/>
        <w:tabs>
          <w:tab w:val="left" w:pos="1134"/>
        </w:tabs>
        <w:jc w:val="both"/>
        <w:rPr>
          <w:sz w:val="22"/>
          <w:szCs w:val="22"/>
        </w:rPr>
      </w:pPr>
      <w:r w:rsidRPr="007B3EA8">
        <w:rPr>
          <w:sz w:val="22"/>
          <w:szCs w:val="22"/>
        </w:rPr>
        <w:t>«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0"/>
        <w:gridCol w:w="6900"/>
      </w:tblGrid>
      <w:tr w:rsidR="007B3EA8" w:rsidRPr="007B3EA8" w:rsidTr="007B3EA8">
        <w:trPr>
          <w:trHeight w:val="952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Объемы финансового обеспечения</w:t>
            </w:r>
          </w:p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муниципальной</w:t>
            </w:r>
            <w:r w:rsidRPr="007B3EA8">
              <w:rPr>
                <w:rFonts w:ascii="Times New Roman" w:hAnsi="Times New Roman" w:cs="Times New Roman"/>
              </w:rPr>
              <w:br/>
              <w:t xml:space="preserve">программы                                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Общий объем финансирования муниципальной Программы составит 173391,039 тыс. руб., в том числе:</w:t>
            </w:r>
          </w:p>
          <w:p w:rsidR="007B3EA8" w:rsidRPr="007B3EA8" w:rsidRDefault="007B3EA8" w:rsidP="007B3EA8">
            <w:pPr>
              <w:pStyle w:val="ConsPlusNormal"/>
              <w:rPr>
                <w:sz w:val="22"/>
                <w:szCs w:val="22"/>
              </w:rPr>
            </w:pPr>
            <w:r w:rsidRPr="007B3EA8">
              <w:rPr>
                <w:sz w:val="22"/>
                <w:szCs w:val="22"/>
              </w:rPr>
              <w:t>средства областного бюджета 139931,635 тыс. рублей;</w:t>
            </w:r>
          </w:p>
          <w:p w:rsidR="007B3EA8" w:rsidRPr="007B3EA8" w:rsidRDefault="007B3EA8" w:rsidP="007B3EA8">
            <w:pPr>
              <w:pStyle w:val="ConsPlusNormal"/>
              <w:rPr>
                <w:sz w:val="22"/>
                <w:szCs w:val="22"/>
              </w:rPr>
            </w:pPr>
            <w:r w:rsidRPr="007B3EA8">
              <w:rPr>
                <w:sz w:val="22"/>
                <w:szCs w:val="22"/>
              </w:rPr>
              <w:t>средства местного бюджета – 33459,4040 тыс. рублей.</w:t>
            </w:r>
          </w:p>
        </w:tc>
      </w:tr>
    </w:tbl>
    <w:p w:rsidR="007B3EA8" w:rsidRPr="007B3EA8" w:rsidRDefault="007B3EA8" w:rsidP="007B3EA8">
      <w:pPr>
        <w:pStyle w:val="ConsPlusNormal"/>
        <w:tabs>
          <w:tab w:val="left" w:pos="1134"/>
        </w:tabs>
        <w:jc w:val="right"/>
        <w:rPr>
          <w:sz w:val="22"/>
          <w:szCs w:val="22"/>
        </w:rPr>
      </w:pPr>
      <w:r w:rsidRPr="007B3EA8">
        <w:rPr>
          <w:sz w:val="22"/>
          <w:szCs w:val="22"/>
        </w:rPr>
        <w:t>»</w:t>
      </w:r>
    </w:p>
    <w:p w:rsidR="007B3EA8" w:rsidRPr="007B3EA8" w:rsidRDefault="007B3EA8" w:rsidP="007B3EA8">
      <w:pPr>
        <w:pStyle w:val="ConsPlusNormal"/>
        <w:tabs>
          <w:tab w:val="left" w:pos="1134"/>
        </w:tabs>
        <w:ind w:firstLine="851"/>
        <w:rPr>
          <w:sz w:val="22"/>
          <w:szCs w:val="22"/>
        </w:rPr>
      </w:pPr>
      <w:r w:rsidRPr="007B3EA8">
        <w:rPr>
          <w:sz w:val="22"/>
          <w:szCs w:val="22"/>
        </w:rPr>
        <w:t>2. Строку</w:t>
      </w:r>
      <w:r w:rsidRPr="007B3EA8">
        <w:rPr>
          <w:b/>
          <w:sz w:val="22"/>
          <w:szCs w:val="22"/>
        </w:rPr>
        <w:t xml:space="preserve"> </w:t>
      </w:r>
      <w:r w:rsidRPr="007B3EA8">
        <w:rPr>
          <w:sz w:val="22"/>
          <w:szCs w:val="22"/>
        </w:rPr>
        <w:t>паспорта «Ожидаемые конечные результаты реализации программы» муниципальной программы изложить в следующей редакции:</w:t>
      </w:r>
    </w:p>
    <w:p w:rsidR="007B3EA8" w:rsidRPr="007B3EA8" w:rsidRDefault="007B3EA8" w:rsidP="007B3EA8">
      <w:pPr>
        <w:pStyle w:val="ConsPlusNormal"/>
        <w:tabs>
          <w:tab w:val="left" w:pos="1134"/>
        </w:tabs>
        <w:rPr>
          <w:sz w:val="22"/>
          <w:szCs w:val="22"/>
        </w:rPr>
      </w:pPr>
      <w:r w:rsidRPr="007B3EA8">
        <w:rPr>
          <w:sz w:val="22"/>
          <w:szCs w:val="22"/>
        </w:rPr>
        <w:t>«</w:t>
      </w:r>
    </w:p>
    <w:tbl>
      <w:tblPr>
        <w:tblpPr w:leftFromText="180" w:rightFromText="180" w:vertAnchor="text" w:tblpY="1"/>
        <w:tblOverlap w:val="never"/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7256"/>
      </w:tblGrid>
      <w:tr w:rsidR="007B3EA8" w:rsidRPr="007B3EA8" w:rsidTr="007B3EA8">
        <w:trPr>
          <w:trHeight w:val="274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7B3EA8" w:rsidRDefault="007B3EA8" w:rsidP="007B3E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к 2025 году предполагается достичь следующих результатов:</w:t>
            </w:r>
          </w:p>
          <w:p w:rsidR="007B3EA8" w:rsidRPr="007B3EA8" w:rsidRDefault="007B3EA8" w:rsidP="007B3EA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:rsidR="007B3EA8" w:rsidRPr="007B3EA8" w:rsidRDefault="007B3EA8" w:rsidP="007B3EA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отремонтировать 3,61 километра автомобильных дорог общего пользования местного значения вне границ населенных пунктов;</w:t>
            </w:r>
          </w:p>
          <w:p w:rsidR="007B3EA8" w:rsidRPr="007B3EA8" w:rsidRDefault="007B3EA8" w:rsidP="007B3E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lastRenderedPageBreak/>
              <w:t>отремонтировать 5,46 километра автомобильных дорог общего пользования местного значения в границах населенных пунктов;</w:t>
            </w:r>
          </w:p>
          <w:p w:rsidR="007B3EA8" w:rsidRPr="007B3EA8" w:rsidRDefault="007B3EA8" w:rsidP="007B3E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 xml:space="preserve">провести обустройство 7 пешеходных переходов в </w:t>
            </w:r>
            <w:proofErr w:type="spellStart"/>
            <w:r w:rsidRPr="007B3EA8">
              <w:rPr>
                <w:rFonts w:ascii="Times New Roman" w:hAnsi="Times New Roman" w:cs="Times New Roman"/>
              </w:rPr>
              <w:t>пгт</w:t>
            </w:r>
            <w:proofErr w:type="spellEnd"/>
            <w:r w:rsidRPr="007B3EA8">
              <w:rPr>
                <w:rFonts w:ascii="Times New Roman" w:hAnsi="Times New Roman" w:cs="Times New Roman"/>
              </w:rPr>
              <w:t xml:space="preserve"> Тужа;</w:t>
            </w:r>
          </w:p>
          <w:p w:rsidR="007B3EA8" w:rsidRPr="007B3EA8" w:rsidRDefault="007B3EA8" w:rsidP="007B3E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 xml:space="preserve">    сократить долю протяженности автомобильных дорог общего пользования местного значения вне границ населенных пунктов, не отвечающих нормативным требованиям, в общей протяженности автомобильных дорог общего пользования местного значения до </w:t>
            </w:r>
            <w:r w:rsidRPr="007B3EA8">
              <w:rPr>
                <w:rFonts w:ascii="Times New Roman" w:hAnsi="Times New Roman" w:cs="Times New Roman"/>
                <w:color w:val="000000" w:themeColor="text1"/>
              </w:rPr>
              <w:t>67,8 %;</w:t>
            </w:r>
          </w:p>
          <w:p w:rsidR="007B3EA8" w:rsidRPr="007B3EA8" w:rsidRDefault="007B3EA8" w:rsidP="007B3EA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сократить долю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 до 0,0 %;</w:t>
            </w:r>
          </w:p>
          <w:p w:rsidR="007B3EA8" w:rsidRPr="007B3EA8" w:rsidRDefault="007B3EA8" w:rsidP="007B3EA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обеспечить сохранность автомобильных дорог общего пользования местного значения вне границ населенных пунктов протяженностью 182,5 км;</w:t>
            </w:r>
          </w:p>
        </w:tc>
      </w:tr>
    </w:tbl>
    <w:p w:rsidR="007B3EA8" w:rsidRPr="007B3EA8" w:rsidRDefault="007B3EA8" w:rsidP="007B3EA8">
      <w:pPr>
        <w:pStyle w:val="ConsPlusNormal"/>
        <w:tabs>
          <w:tab w:val="left" w:pos="1134"/>
        </w:tabs>
        <w:jc w:val="right"/>
        <w:rPr>
          <w:sz w:val="22"/>
          <w:szCs w:val="22"/>
        </w:rPr>
      </w:pPr>
      <w:r w:rsidRPr="007B3EA8">
        <w:rPr>
          <w:sz w:val="22"/>
          <w:szCs w:val="22"/>
        </w:rPr>
        <w:lastRenderedPageBreak/>
        <w:t>»</w:t>
      </w:r>
    </w:p>
    <w:p w:rsidR="007B3EA8" w:rsidRPr="007B3EA8" w:rsidRDefault="007B3EA8" w:rsidP="007B3EA8">
      <w:pPr>
        <w:pStyle w:val="ConsPlusNormal"/>
        <w:tabs>
          <w:tab w:val="left" w:pos="284"/>
        </w:tabs>
        <w:jc w:val="both"/>
        <w:rPr>
          <w:sz w:val="22"/>
          <w:szCs w:val="22"/>
        </w:rPr>
      </w:pPr>
    </w:p>
    <w:p w:rsidR="007B3EA8" w:rsidRPr="007B3EA8" w:rsidRDefault="007B3EA8" w:rsidP="007B3EA8">
      <w:pPr>
        <w:pStyle w:val="ConsPlusNormal"/>
        <w:tabs>
          <w:tab w:val="left" w:pos="284"/>
        </w:tabs>
        <w:ind w:firstLine="851"/>
        <w:jc w:val="both"/>
        <w:rPr>
          <w:sz w:val="22"/>
          <w:szCs w:val="22"/>
        </w:rPr>
      </w:pPr>
      <w:r w:rsidRPr="007B3EA8">
        <w:rPr>
          <w:sz w:val="22"/>
          <w:szCs w:val="22"/>
        </w:rPr>
        <w:t>3. Абзацы первый, второй, третий и четвертый Раздела 5 «Ресурсное обеспечение муниципальной программы» изложить в следующей редакции:</w:t>
      </w:r>
    </w:p>
    <w:p w:rsidR="007B3EA8" w:rsidRPr="007B3EA8" w:rsidRDefault="007B3EA8" w:rsidP="007B3EA8">
      <w:pPr>
        <w:pStyle w:val="ConsPlusNormal"/>
        <w:ind w:firstLine="851"/>
        <w:jc w:val="both"/>
        <w:rPr>
          <w:sz w:val="22"/>
          <w:szCs w:val="22"/>
        </w:rPr>
      </w:pPr>
      <w:r w:rsidRPr="007B3EA8">
        <w:rPr>
          <w:sz w:val="22"/>
          <w:szCs w:val="22"/>
        </w:rPr>
        <w:t>«Мероприятия муниципальной программы реализуются за счет областного и местного бюджетов.</w:t>
      </w:r>
    </w:p>
    <w:p w:rsidR="007B3EA8" w:rsidRPr="007B3EA8" w:rsidRDefault="007B3EA8" w:rsidP="007B3EA8">
      <w:pPr>
        <w:pStyle w:val="ConsPlusNormal"/>
        <w:ind w:firstLine="851"/>
        <w:jc w:val="both"/>
        <w:rPr>
          <w:sz w:val="22"/>
          <w:szCs w:val="22"/>
        </w:rPr>
      </w:pPr>
      <w:r w:rsidRPr="007B3EA8">
        <w:rPr>
          <w:sz w:val="22"/>
          <w:szCs w:val="22"/>
        </w:rPr>
        <w:t xml:space="preserve">Общий объем финансирования муниципальной программы составит </w:t>
      </w:r>
      <w:r w:rsidRPr="007B3EA8">
        <w:rPr>
          <w:b/>
          <w:sz w:val="22"/>
          <w:szCs w:val="22"/>
        </w:rPr>
        <w:t xml:space="preserve">173391,039 </w:t>
      </w:r>
      <w:r w:rsidRPr="007B3EA8">
        <w:rPr>
          <w:sz w:val="22"/>
          <w:szCs w:val="22"/>
        </w:rPr>
        <w:t xml:space="preserve">тыс. рублей, </w:t>
      </w:r>
      <w:r>
        <w:rPr>
          <w:sz w:val="22"/>
          <w:szCs w:val="22"/>
        </w:rPr>
        <w:br/>
      </w:r>
      <w:r w:rsidRPr="007B3EA8">
        <w:rPr>
          <w:sz w:val="22"/>
          <w:szCs w:val="22"/>
        </w:rPr>
        <w:t>в том числе:</w:t>
      </w:r>
    </w:p>
    <w:p w:rsidR="007B3EA8" w:rsidRPr="007B3EA8" w:rsidRDefault="007B3EA8" w:rsidP="007B3EA8">
      <w:pPr>
        <w:pStyle w:val="ConsPlusNormal"/>
        <w:ind w:firstLine="851"/>
        <w:jc w:val="both"/>
        <w:rPr>
          <w:sz w:val="22"/>
          <w:szCs w:val="22"/>
        </w:rPr>
      </w:pPr>
      <w:r w:rsidRPr="007B3EA8">
        <w:rPr>
          <w:sz w:val="22"/>
          <w:szCs w:val="22"/>
        </w:rPr>
        <w:t>средства областного бюджета – 139931,635 тыс. рублей;</w:t>
      </w:r>
    </w:p>
    <w:p w:rsidR="007B3EA8" w:rsidRPr="007B3EA8" w:rsidRDefault="007B3EA8" w:rsidP="007B3EA8">
      <w:pPr>
        <w:pStyle w:val="ConsPlusNormal"/>
        <w:ind w:firstLine="851"/>
        <w:jc w:val="both"/>
        <w:rPr>
          <w:sz w:val="22"/>
          <w:szCs w:val="22"/>
        </w:rPr>
      </w:pPr>
      <w:r w:rsidRPr="007B3EA8">
        <w:rPr>
          <w:sz w:val="22"/>
          <w:szCs w:val="22"/>
        </w:rPr>
        <w:t>средства местного бюджета – 33459,4040 тыс. рублей.»</w:t>
      </w:r>
    </w:p>
    <w:p w:rsidR="007B3EA8" w:rsidRPr="007B3EA8" w:rsidRDefault="007B3EA8" w:rsidP="007B3EA8">
      <w:pPr>
        <w:autoSpaceDE w:val="0"/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B3EA8">
        <w:rPr>
          <w:rFonts w:ascii="Times New Roman" w:hAnsi="Times New Roman" w:cs="Times New Roman"/>
        </w:rPr>
        <w:t xml:space="preserve">4. Приложение № 1 «Перечень мероприятий муниципальной программы» к муниципальной программе изложить в новой редакции согласно приложению № 1. </w:t>
      </w:r>
    </w:p>
    <w:p w:rsidR="007B3EA8" w:rsidRPr="007B3EA8" w:rsidRDefault="007B3EA8" w:rsidP="007B3EA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B3EA8">
        <w:rPr>
          <w:rFonts w:ascii="Times New Roman" w:hAnsi="Times New Roman" w:cs="Times New Roman"/>
        </w:rPr>
        <w:t>5. Приложение № 2 «Сведения о целевых показателях эффективности реализации муниципальной программы» к муниципальной программе изложить в новой редакции согласно приложению № 2.</w:t>
      </w:r>
    </w:p>
    <w:p w:rsidR="007B3EA8" w:rsidRPr="007B3EA8" w:rsidRDefault="007B3EA8" w:rsidP="007B3EA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B3EA8">
        <w:rPr>
          <w:rFonts w:ascii="Times New Roman" w:hAnsi="Times New Roman" w:cs="Times New Roman"/>
        </w:rPr>
        <w:t>6.  Приложение № 5 «Ресурсное обеспечение реализации муниципальной программы за счет всех источников финансирования» к муниципальной программе изложить в новой редакции согласно приложению № 3.</w:t>
      </w:r>
    </w:p>
    <w:p w:rsidR="00E017FF" w:rsidRPr="006C36D4" w:rsidRDefault="00E017FF" w:rsidP="00E017FF">
      <w:pPr>
        <w:spacing w:after="0" w:line="240" w:lineRule="auto"/>
        <w:rPr>
          <w:rFonts w:ascii="Times New Roman" w:hAnsi="Times New Roman"/>
          <w:b/>
        </w:rPr>
      </w:pPr>
    </w:p>
    <w:p w:rsidR="007B3EA8" w:rsidRDefault="00E017FF" w:rsidP="00E017FF">
      <w:pPr>
        <w:spacing w:after="0" w:line="240" w:lineRule="auto"/>
        <w:jc w:val="center"/>
        <w:rPr>
          <w:rFonts w:ascii="Times New Roman" w:hAnsi="Times New Roman"/>
        </w:rPr>
        <w:sectPr w:rsidR="007B3EA8" w:rsidSect="00451C80">
          <w:footerReference w:type="default" r:id="rId12"/>
          <w:pgSz w:w="11906" w:h="16838"/>
          <w:pgMar w:top="851" w:right="992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>___________</w:t>
      </w:r>
    </w:p>
    <w:tbl>
      <w:tblPr>
        <w:tblW w:w="1616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78"/>
        <w:gridCol w:w="1134"/>
        <w:gridCol w:w="598"/>
        <w:gridCol w:w="1276"/>
        <w:gridCol w:w="2551"/>
        <w:gridCol w:w="1276"/>
        <w:gridCol w:w="1134"/>
        <w:gridCol w:w="1134"/>
        <w:gridCol w:w="1134"/>
        <w:gridCol w:w="1134"/>
        <w:gridCol w:w="1134"/>
        <w:gridCol w:w="1276"/>
        <w:gridCol w:w="992"/>
      </w:tblGrid>
      <w:tr w:rsidR="007B3EA8" w:rsidRPr="007B3EA8" w:rsidTr="002132DA">
        <w:trPr>
          <w:trHeight w:val="838"/>
        </w:trPr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EA8" w:rsidRPr="007B3EA8" w:rsidRDefault="007B3EA8" w:rsidP="007B3EA8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B3EA8" w:rsidRPr="007B3EA8" w:rsidRDefault="007B3EA8" w:rsidP="007B3EA8">
            <w:pPr>
              <w:tabs>
                <w:tab w:val="left" w:pos="12041"/>
              </w:tabs>
              <w:spacing w:after="0" w:line="240" w:lineRule="auto"/>
              <w:ind w:right="964"/>
              <w:jc w:val="right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3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EA8" w:rsidRPr="007B3EA8" w:rsidRDefault="007B3EA8" w:rsidP="007B3EA8">
            <w:pPr>
              <w:tabs>
                <w:tab w:val="left" w:pos="7515"/>
                <w:tab w:val="left" w:pos="12041"/>
              </w:tabs>
              <w:spacing w:after="0" w:line="240" w:lineRule="auto"/>
              <w:ind w:right="964"/>
              <w:rPr>
                <w:rFonts w:ascii="Times New Roman" w:hAnsi="Times New Roman" w:cs="Times New Roman"/>
                <w:iCs/>
              </w:rPr>
            </w:pPr>
            <w:r w:rsidRPr="007B3EA8">
              <w:rPr>
                <w:rFonts w:ascii="Times New Roman" w:hAnsi="Times New Roman" w:cs="Times New Roman"/>
                <w:iCs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Cs/>
              </w:rPr>
              <w:t xml:space="preserve">                         </w:t>
            </w:r>
            <w:r w:rsidRPr="007B3EA8">
              <w:rPr>
                <w:rFonts w:ascii="Times New Roman" w:hAnsi="Times New Roman" w:cs="Times New Roman"/>
                <w:iCs/>
              </w:rPr>
              <w:t xml:space="preserve"> Приложение № 1 к изменениям</w:t>
            </w:r>
          </w:p>
          <w:p w:rsidR="007B3EA8" w:rsidRPr="007B3EA8" w:rsidRDefault="007B3EA8" w:rsidP="007B3EA8">
            <w:pPr>
              <w:tabs>
                <w:tab w:val="left" w:pos="7515"/>
                <w:tab w:val="left" w:pos="12041"/>
              </w:tabs>
              <w:spacing w:after="0" w:line="240" w:lineRule="auto"/>
              <w:ind w:right="964"/>
              <w:rPr>
                <w:rFonts w:ascii="Times New Roman" w:hAnsi="Times New Roman" w:cs="Times New Roman"/>
                <w:iCs/>
              </w:rPr>
            </w:pPr>
            <w:r w:rsidRPr="007B3EA8">
              <w:rPr>
                <w:rFonts w:ascii="Times New Roman" w:hAnsi="Times New Roman" w:cs="Times New Roman"/>
                <w:iCs/>
              </w:rPr>
              <w:t xml:space="preserve">                                                                                             </w:t>
            </w:r>
          </w:p>
          <w:p w:rsidR="007B3EA8" w:rsidRPr="007B3EA8" w:rsidRDefault="007B3EA8" w:rsidP="007B3EA8">
            <w:pPr>
              <w:tabs>
                <w:tab w:val="left" w:pos="12041"/>
              </w:tabs>
              <w:spacing w:after="0" w:line="240" w:lineRule="auto"/>
              <w:ind w:right="964" w:firstLine="6551"/>
              <w:rPr>
                <w:rFonts w:ascii="Times New Roman" w:hAnsi="Times New Roman" w:cs="Times New Roman"/>
                <w:iCs/>
              </w:rPr>
            </w:pPr>
            <w:r w:rsidRPr="007B3EA8">
              <w:rPr>
                <w:rFonts w:ascii="Times New Roman" w:hAnsi="Times New Roman" w:cs="Times New Roman"/>
                <w:iCs/>
              </w:rPr>
              <w:t xml:space="preserve">Приложение № 1 к муниципальной </w:t>
            </w:r>
          </w:p>
          <w:p w:rsidR="007B3EA8" w:rsidRPr="007B3EA8" w:rsidRDefault="007B3EA8" w:rsidP="007B3EA8">
            <w:pPr>
              <w:tabs>
                <w:tab w:val="left" w:pos="12041"/>
              </w:tabs>
              <w:spacing w:after="0" w:line="240" w:lineRule="auto"/>
              <w:ind w:right="964" w:firstLine="6551"/>
              <w:rPr>
                <w:rFonts w:ascii="Times New Roman" w:hAnsi="Times New Roman" w:cs="Times New Roman"/>
                <w:iCs/>
              </w:rPr>
            </w:pPr>
            <w:r w:rsidRPr="007B3EA8">
              <w:rPr>
                <w:rFonts w:ascii="Times New Roman" w:hAnsi="Times New Roman" w:cs="Times New Roman"/>
                <w:iCs/>
              </w:rPr>
              <w:t>программе</w:t>
            </w:r>
          </w:p>
          <w:p w:rsidR="007B3EA8" w:rsidRPr="007B3EA8" w:rsidRDefault="007B3EA8" w:rsidP="007B3EA8">
            <w:pPr>
              <w:tabs>
                <w:tab w:val="left" w:pos="12041"/>
              </w:tabs>
              <w:spacing w:after="0" w:line="240" w:lineRule="auto"/>
              <w:ind w:right="964"/>
              <w:jc w:val="right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7B3EA8" w:rsidRPr="007B3EA8" w:rsidTr="002132DA">
        <w:trPr>
          <w:trHeight w:val="200"/>
        </w:trPr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EA8" w:rsidRPr="007B3EA8" w:rsidRDefault="007B3EA8" w:rsidP="007B3E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B3EA8" w:rsidRPr="007B3EA8" w:rsidRDefault="007B3EA8" w:rsidP="007B3E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3639" w:type="dxa"/>
            <w:gridSpan w:val="11"/>
            <w:tcBorders>
              <w:top w:val="nil"/>
              <w:left w:val="nil"/>
            </w:tcBorders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Cs/>
              </w:rPr>
            </w:pPr>
            <w:r w:rsidRPr="007B3EA8">
              <w:rPr>
                <w:rFonts w:ascii="Times New Roman" w:hAnsi="Times New Roman" w:cs="Times New Roman"/>
                <w:b/>
                <w:iCs/>
              </w:rPr>
              <w:t xml:space="preserve">                                       ПЕРЕЧЕНЬ </w:t>
            </w:r>
          </w:p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iCs/>
              </w:rPr>
            </w:pPr>
            <w:r w:rsidRPr="007B3EA8">
              <w:rPr>
                <w:rFonts w:ascii="Times New Roman" w:hAnsi="Times New Roman" w:cs="Times New Roman"/>
                <w:b/>
                <w:iCs/>
              </w:rPr>
              <w:t xml:space="preserve">               мероприятий муниципальной программы</w:t>
            </w: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1060"/>
        </w:trPr>
        <w:tc>
          <w:tcPr>
            <w:tcW w:w="709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Наименование задач мероприятий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 xml:space="preserve">Объем </w:t>
            </w:r>
            <w:proofErr w:type="spellStart"/>
            <w:proofErr w:type="gramStart"/>
            <w:r w:rsidRPr="007B3EA8">
              <w:rPr>
                <w:rFonts w:ascii="Times New Roman" w:hAnsi="Times New Roman" w:cs="Times New Roman"/>
                <w:b/>
              </w:rPr>
              <w:t>финанси</w:t>
            </w:r>
            <w:r w:rsidR="001E05B6">
              <w:rPr>
                <w:rFonts w:ascii="Times New Roman" w:hAnsi="Times New Roman" w:cs="Times New Roman"/>
                <w:b/>
              </w:rPr>
              <w:t>-</w:t>
            </w:r>
            <w:r w:rsidRPr="007B3EA8">
              <w:rPr>
                <w:rFonts w:ascii="Times New Roman" w:hAnsi="Times New Roman" w:cs="Times New Roman"/>
                <w:b/>
              </w:rPr>
              <w:t>рования</w:t>
            </w:r>
            <w:proofErr w:type="spellEnd"/>
            <w:proofErr w:type="gramEnd"/>
            <w:r w:rsidRPr="007B3EA8">
              <w:rPr>
                <w:rFonts w:ascii="Times New Roman" w:hAnsi="Times New Roman" w:cs="Times New Roman"/>
                <w:b/>
              </w:rPr>
              <w:t xml:space="preserve"> за счет всех </w:t>
            </w:r>
            <w:proofErr w:type="spellStart"/>
            <w:r w:rsidRPr="007B3EA8">
              <w:rPr>
                <w:rFonts w:ascii="Times New Roman" w:hAnsi="Times New Roman" w:cs="Times New Roman"/>
                <w:b/>
              </w:rPr>
              <w:t>ис</w:t>
            </w:r>
            <w:r w:rsidR="001E05B6">
              <w:rPr>
                <w:rFonts w:ascii="Times New Roman" w:hAnsi="Times New Roman" w:cs="Times New Roman"/>
                <w:b/>
              </w:rPr>
              <w:t>-</w:t>
            </w:r>
            <w:r w:rsidRPr="007B3EA8">
              <w:rPr>
                <w:rFonts w:ascii="Times New Roman" w:hAnsi="Times New Roman" w:cs="Times New Roman"/>
                <w:b/>
              </w:rPr>
              <w:t>точников</w:t>
            </w:r>
            <w:proofErr w:type="spellEnd"/>
            <w:r w:rsidRPr="007B3EA8">
              <w:rPr>
                <w:rFonts w:ascii="Times New Roman" w:hAnsi="Times New Roman" w:cs="Times New Roman"/>
                <w:b/>
              </w:rPr>
              <w:t>, млн. рублей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8222" w:type="dxa"/>
            <w:gridSpan w:val="7"/>
          </w:tcPr>
          <w:p w:rsidR="007B3EA8" w:rsidRPr="007B3EA8" w:rsidRDefault="007B3EA8" w:rsidP="007B3E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</w:p>
          <w:p w:rsidR="007B3EA8" w:rsidRPr="007B3EA8" w:rsidRDefault="007B3EA8" w:rsidP="007B3E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Объем финансирования по годам, тыс. рублей</w:t>
            </w:r>
          </w:p>
        </w:tc>
        <w:tc>
          <w:tcPr>
            <w:tcW w:w="992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Ответственный    исполнитель</w:t>
            </w: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709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09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709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  <w:color w:val="FFFFFF"/>
              </w:rPr>
              <w:t>1 1</w:t>
            </w:r>
            <w:r w:rsidRPr="007B3E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51" w:type="dxa"/>
            <w:gridSpan w:val="13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  <w:color w:val="FFFFFF"/>
              </w:rPr>
              <w:t>Р</w:t>
            </w:r>
            <w:r w:rsidRPr="007B3EA8">
              <w:rPr>
                <w:rFonts w:ascii="Times New Roman" w:hAnsi="Times New Roman" w:cs="Times New Roman"/>
                <w:b/>
              </w:rPr>
              <w:t xml:space="preserve"> Развитие дорожного хозяйства</w:t>
            </w: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 xml:space="preserve">Нормативное содержание автомобильных дорог общего пользования местного значения вне границ населенных пунктов всего, в </w:t>
            </w:r>
            <w:proofErr w:type="spellStart"/>
            <w:proofErr w:type="gramStart"/>
            <w:r w:rsidRPr="007B3EA8">
              <w:rPr>
                <w:rFonts w:ascii="Times New Roman" w:hAnsi="Times New Roman" w:cs="Times New Roman"/>
              </w:rPr>
              <w:t>т.ч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107,865033</w:t>
            </w: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16179,00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16468,00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18616,00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17853,00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17471,00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14307,00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100894,00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EA8">
              <w:rPr>
                <w:rFonts w:ascii="Times New Roman" w:hAnsi="Times New Roman" w:cs="Times New Roman"/>
              </w:rPr>
              <w:t>Адми</w:t>
            </w:r>
            <w:r w:rsidR="001E05B6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нистра</w:t>
            </w:r>
            <w:r w:rsidR="001E05B6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ция</w:t>
            </w:r>
            <w:proofErr w:type="spellEnd"/>
            <w:r w:rsidRPr="007B3EA8">
              <w:rPr>
                <w:rFonts w:ascii="Times New Roman" w:hAnsi="Times New Roman" w:cs="Times New Roman"/>
              </w:rPr>
              <w:t xml:space="preserve"> района </w:t>
            </w: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760"/>
        </w:trPr>
        <w:tc>
          <w:tcPr>
            <w:tcW w:w="709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Районный   бюджет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901,933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988,098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2280,002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940,00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920,00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941,00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6971,033</w:t>
            </w:r>
          </w:p>
        </w:tc>
        <w:tc>
          <w:tcPr>
            <w:tcW w:w="992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  <w:color w:val="FFFFFF"/>
              </w:rPr>
              <w:t>373737,31</w:t>
            </w:r>
          </w:p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106,565033</w:t>
            </w: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16179,00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16468,00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18616,00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17853,00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17471,00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14307,00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100894,00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EA8">
              <w:rPr>
                <w:rFonts w:ascii="Times New Roman" w:hAnsi="Times New Roman" w:cs="Times New Roman"/>
              </w:rPr>
              <w:t>Адми</w:t>
            </w:r>
            <w:r w:rsidR="001E05B6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нистра</w:t>
            </w:r>
            <w:r w:rsidR="001E05B6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ция</w:t>
            </w:r>
            <w:proofErr w:type="spellEnd"/>
            <w:r w:rsidRPr="007B3EA8">
              <w:rPr>
                <w:rFonts w:ascii="Times New Roman" w:hAnsi="Times New Roman" w:cs="Times New Roman"/>
              </w:rPr>
              <w:t xml:space="preserve"> района</w:t>
            </w:r>
          </w:p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709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Районный   бюджет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901,933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988,098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980,002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940,00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920,00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941,00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5671,033</w:t>
            </w:r>
          </w:p>
        </w:tc>
        <w:tc>
          <w:tcPr>
            <w:tcW w:w="992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c>
          <w:tcPr>
            <w:tcW w:w="709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 xml:space="preserve">Паспортизация </w:t>
            </w:r>
          </w:p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автомобильных дорог общего пользования местного значения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EA8">
              <w:rPr>
                <w:rFonts w:ascii="Times New Roman" w:hAnsi="Times New Roman" w:cs="Times New Roman"/>
              </w:rPr>
              <w:t>Адми</w:t>
            </w:r>
            <w:r w:rsidR="001E05B6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нистра</w:t>
            </w:r>
            <w:r w:rsidR="001E05B6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ция</w:t>
            </w:r>
            <w:proofErr w:type="spellEnd"/>
            <w:r w:rsidRPr="007B3EA8">
              <w:rPr>
                <w:rFonts w:ascii="Times New Roman" w:hAnsi="Times New Roman" w:cs="Times New Roman"/>
              </w:rPr>
              <w:t xml:space="preserve"> района</w:t>
            </w:r>
          </w:p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Оценка уязвимости мостов на дорогах общего пользования местного значения вне границ населенных пунктов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EA8">
              <w:rPr>
                <w:rFonts w:ascii="Times New Roman" w:hAnsi="Times New Roman" w:cs="Times New Roman"/>
              </w:rPr>
              <w:t>Адми</w:t>
            </w:r>
            <w:r w:rsidR="001E05B6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нистра</w:t>
            </w:r>
            <w:r w:rsidR="001E05B6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ция</w:t>
            </w:r>
            <w:proofErr w:type="spellEnd"/>
            <w:r w:rsidRPr="007B3EA8">
              <w:rPr>
                <w:rFonts w:ascii="Times New Roman" w:hAnsi="Times New Roman" w:cs="Times New Roman"/>
              </w:rPr>
              <w:t xml:space="preserve"> района</w:t>
            </w:r>
          </w:p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709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0,600</w:t>
            </w: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EA8">
              <w:rPr>
                <w:rFonts w:ascii="Times New Roman" w:hAnsi="Times New Roman" w:cs="Times New Roman"/>
              </w:rPr>
              <w:t>Адми</w:t>
            </w:r>
            <w:r w:rsidR="001E05B6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нистра</w:t>
            </w:r>
            <w:r w:rsidR="001E05B6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ция</w:t>
            </w:r>
            <w:proofErr w:type="spellEnd"/>
            <w:r w:rsidRPr="007B3EA8">
              <w:rPr>
                <w:rFonts w:ascii="Times New Roman" w:hAnsi="Times New Roman" w:cs="Times New Roman"/>
              </w:rPr>
              <w:t xml:space="preserve"> района</w:t>
            </w:r>
          </w:p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709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600,00</w:t>
            </w:r>
          </w:p>
        </w:tc>
        <w:tc>
          <w:tcPr>
            <w:tcW w:w="992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Разработка комплексных схем организации дорожного движения (КСОДД)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0,700</w:t>
            </w: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EA8">
              <w:rPr>
                <w:rFonts w:ascii="Times New Roman" w:hAnsi="Times New Roman" w:cs="Times New Roman"/>
              </w:rPr>
              <w:t>Адми</w:t>
            </w:r>
            <w:r w:rsidR="001E05B6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нистра</w:t>
            </w:r>
            <w:r w:rsidR="001E05B6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ция</w:t>
            </w:r>
            <w:proofErr w:type="spellEnd"/>
            <w:r w:rsidRPr="007B3EA8">
              <w:rPr>
                <w:rFonts w:ascii="Times New Roman" w:hAnsi="Times New Roman" w:cs="Times New Roman"/>
              </w:rPr>
              <w:t xml:space="preserve"> района</w:t>
            </w:r>
          </w:p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709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700,00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700,00</w:t>
            </w:r>
          </w:p>
        </w:tc>
        <w:tc>
          <w:tcPr>
            <w:tcW w:w="992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 вне границ населенных пунктов,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16,3028809</w:t>
            </w: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EA8">
              <w:rPr>
                <w:rFonts w:ascii="Times New Roman" w:hAnsi="Times New Roman" w:cs="Times New Roman"/>
              </w:rPr>
              <w:t>Адми</w:t>
            </w:r>
            <w:r w:rsidR="001E05B6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нистра</w:t>
            </w:r>
            <w:r w:rsidR="001E05B6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ция</w:t>
            </w:r>
            <w:proofErr w:type="spellEnd"/>
            <w:r w:rsidRPr="007B3EA8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709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2730,24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2768,72369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1731,3172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2587,6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2655,00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3830,00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16302,8809</w:t>
            </w:r>
          </w:p>
        </w:tc>
        <w:tc>
          <w:tcPr>
            <w:tcW w:w="992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 xml:space="preserve"> т.ч.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км</w:t>
            </w: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0,61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3,61</w:t>
            </w:r>
          </w:p>
        </w:tc>
        <w:tc>
          <w:tcPr>
            <w:tcW w:w="992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9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7B3EA8" w:rsidRPr="007B3EA8" w:rsidRDefault="007B3EA8" w:rsidP="007B3EA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B3EA8">
              <w:rPr>
                <w:rFonts w:ascii="Times New Roman" w:hAnsi="Times New Roman" w:cs="Times New Roman"/>
                <w:sz w:val="22"/>
                <w:szCs w:val="22"/>
              </w:rPr>
              <w:t xml:space="preserve">Ремонт а/дороги Евсино – </w:t>
            </w:r>
            <w:proofErr w:type="spellStart"/>
            <w:r w:rsidRPr="007B3EA8">
              <w:rPr>
                <w:rFonts w:ascii="Times New Roman" w:hAnsi="Times New Roman" w:cs="Times New Roman"/>
                <w:sz w:val="22"/>
                <w:szCs w:val="22"/>
              </w:rPr>
              <w:t>Греково</w:t>
            </w:r>
            <w:proofErr w:type="spellEnd"/>
            <w:r w:rsidRPr="007B3EA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7B3EA8">
              <w:rPr>
                <w:rFonts w:ascii="Times New Roman" w:hAnsi="Times New Roman" w:cs="Times New Roman"/>
                <w:sz w:val="22"/>
                <w:szCs w:val="22"/>
              </w:rPr>
              <w:t>Пачи</w:t>
            </w:r>
            <w:proofErr w:type="spellEnd"/>
            <w:r w:rsidRPr="007B3EA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7B3EA8">
              <w:rPr>
                <w:rFonts w:ascii="Times New Roman" w:hAnsi="Times New Roman" w:cs="Times New Roman"/>
                <w:sz w:val="22"/>
                <w:szCs w:val="22"/>
              </w:rPr>
              <w:t>Вынур</w:t>
            </w:r>
            <w:proofErr w:type="spellEnd"/>
            <w:r w:rsidRPr="007B3EA8">
              <w:rPr>
                <w:rFonts w:ascii="Times New Roman" w:hAnsi="Times New Roman" w:cs="Times New Roman"/>
                <w:sz w:val="22"/>
                <w:szCs w:val="22"/>
              </w:rPr>
              <w:t xml:space="preserve"> Тужинского района Кировской области на участке км 01+400 - км 02+00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B3EA8" w:rsidRPr="007B3EA8" w:rsidRDefault="007B3EA8" w:rsidP="001E05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2,440565</w:t>
            </w: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EA8">
              <w:rPr>
                <w:rFonts w:ascii="Times New Roman" w:hAnsi="Times New Roman" w:cs="Times New Roman"/>
              </w:rPr>
              <w:t>Адми</w:t>
            </w:r>
            <w:r w:rsidR="001E05B6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нистра</w:t>
            </w:r>
            <w:r w:rsidR="001E05B6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ция</w:t>
            </w:r>
            <w:proofErr w:type="spellEnd"/>
            <w:r w:rsidRPr="007B3EA8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2440,565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2440,565</w:t>
            </w:r>
          </w:p>
        </w:tc>
        <w:tc>
          <w:tcPr>
            <w:tcW w:w="992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709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 xml:space="preserve">Ремонт а/дороги </w:t>
            </w:r>
            <w:proofErr w:type="spellStart"/>
            <w:r w:rsidRPr="007B3EA8">
              <w:rPr>
                <w:rFonts w:ascii="Times New Roman" w:hAnsi="Times New Roman" w:cs="Times New Roman"/>
              </w:rPr>
              <w:t>Ныр</w:t>
            </w:r>
            <w:proofErr w:type="spellEnd"/>
            <w:r w:rsidRPr="007B3EA8">
              <w:rPr>
                <w:rFonts w:ascii="Times New Roman" w:hAnsi="Times New Roman" w:cs="Times New Roman"/>
              </w:rPr>
              <w:t>-</w:t>
            </w:r>
            <w:proofErr w:type="spellStart"/>
            <w:r w:rsidRPr="007B3EA8">
              <w:rPr>
                <w:rFonts w:ascii="Times New Roman" w:hAnsi="Times New Roman" w:cs="Times New Roman"/>
              </w:rPr>
              <w:t>Пиштенур</w:t>
            </w:r>
            <w:proofErr w:type="spellEnd"/>
            <w:r w:rsidRPr="007B3EA8">
              <w:rPr>
                <w:rFonts w:ascii="Times New Roman" w:hAnsi="Times New Roman" w:cs="Times New Roman"/>
              </w:rPr>
              <w:t>-Михайловское Тужинского района Кировской области</w:t>
            </w:r>
          </w:p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B3EA8" w:rsidRPr="007B3EA8" w:rsidRDefault="007B3EA8" w:rsidP="001E0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2,76872369</w:t>
            </w: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51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EA8">
              <w:rPr>
                <w:rFonts w:ascii="Times New Roman" w:hAnsi="Times New Roman" w:cs="Times New Roman"/>
              </w:rPr>
              <w:t>Адми</w:t>
            </w:r>
            <w:r w:rsidR="001E05B6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нистра</w:t>
            </w:r>
            <w:r w:rsidR="001E05B6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ция</w:t>
            </w:r>
            <w:proofErr w:type="spellEnd"/>
            <w:r w:rsidRPr="007B3EA8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709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2768,72369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2768,72369</w:t>
            </w:r>
          </w:p>
        </w:tc>
        <w:tc>
          <w:tcPr>
            <w:tcW w:w="992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709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proofErr w:type="gramStart"/>
            <w:r w:rsidRPr="007B3EA8">
              <w:rPr>
                <w:rFonts w:ascii="Times New Roman" w:hAnsi="Times New Roman" w:cs="Times New Roman"/>
              </w:rPr>
              <w:t>Ремонт  а</w:t>
            </w:r>
            <w:proofErr w:type="gramEnd"/>
            <w:r w:rsidRPr="007B3EA8">
              <w:rPr>
                <w:rFonts w:ascii="Times New Roman" w:hAnsi="Times New Roman" w:cs="Times New Roman"/>
              </w:rPr>
              <w:t xml:space="preserve">/дороги </w:t>
            </w:r>
            <w:proofErr w:type="spellStart"/>
            <w:r w:rsidRPr="007B3EA8">
              <w:rPr>
                <w:rFonts w:ascii="Times New Roman" w:hAnsi="Times New Roman" w:cs="Times New Roman"/>
              </w:rPr>
              <w:t>Малиничи</w:t>
            </w:r>
            <w:proofErr w:type="spellEnd"/>
            <w:r w:rsidRPr="007B3EA8">
              <w:rPr>
                <w:rFonts w:ascii="Times New Roman" w:hAnsi="Times New Roman" w:cs="Times New Roman"/>
              </w:rPr>
              <w:t xml:space="preserve">-Васькино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B3EA8" w:rsidRPr="007B3EA8" w:rsidRDefault="007B3EA8" w:rsidP="001E05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1,7313172</w:t>
            </w: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EA8">
              <w:rPr>
                <w:rFonts w:ascii="Times New Roman" w:hAnsi="Times New Roman" w:cs="Times New Roman"/>
              </w:rPr>
              <w:t>Адми</w:t>
            </w:r>
            <w:r w:rsidR="001E05B6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нистра</w:t>
            </w:r>
            <w:r w:rsidR="001E05B6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ция</w:t>
            </w:r>
            <w:proofErr w:type="spellEnd"/>
            <w:r w:rsidRPr="007B3EA8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1731,3172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1731,3175</w:t>
            </w:r>
          </w:p>
        </w:tc>
        <w:tc>
          <w:tcPr>
            <w:tcW w:w="992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709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1.2.4</w:t>
            </w:r>
          </w:p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 xml:space="preserve">Ремонт а/дороги </w:t>
            </w:r>
            <w:proofErr w:type="spellStart"/>
            <w:r w:rsidRPr="007B3EA8">
              <w:rPr>
                <w:rFonts w:ascii="Times New Roman" w:hAnsi="Times New Roman" w:cs="Times New Roman"/>
              </w:rPr>
              <w:t>Ныр</w:t>
            </w:r>
            <w:proofErr w:type="spellEnd"/>
            <w:r w:rsidRPr="007B3EA8">
              <w:rPr>
                <w:rFonts w:ascii="Times New Roman" w:hAnsi="Times New Roman" w:cs="Times New Roman"/>
              </w:rPr>
              <w:t>-</w:t>
            </w:r>
            <w:proofErr w:type="spellStart"/>
            <w:r w:rsidRPr="007B3EA8">
              <w:rPr>
                <w:rFonts w:ascii="Times New Roman" w:hAnsi="Times New Roman" w:cs="Times New Roman"/>
              </w:rPr>
              <w:t>Пиштенур</w:t>
            </w:r>
            <w:proofErr w:type="spellEnd"/>
            <w:r w:rsidRPr="007B3EA8">
              <w:rPr>
                <w:rFonts w:ascii="Times New Roman" w:hAnsi="Times New Roman" w:cs="Times New Roman"/>
              </w:rPr>
              <w:t>-Михайловское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2,4976</w:t>
            </w: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EA8">
              <w:rPr>
                <w:rFonts w:ascii="Times New Roman" w:hAnsi="Times New Roman" w:cs="Times New Roman"/>
              </w:rPr>
              <w:t>Адми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нистра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ция</w:t>
            </w:r>
            <w:proofErr w:type="spellEnd"/>
            <w:r w:rsidRPr="007B3EA8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709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2497,6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2497,6</w:t>
            </w:r>
          </w:p>
        </w:tc>
        <w:tc>
          <w:tcPr>
            <w:tcW w:w="992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709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Ремонт а/</w:t>
            </w:r>
            <w:proofErr w:type="gramStart"/>
            <w:r w:rsidRPr="007B3EA8">
              <w:rPr>
                <w:rFonts w:ascii="Times New Roman" w:hAnsi="Times New Roman" w:cs="Times New Roman"/>
              </w:rPr>
              <w:t>дороги  Тужа</w:t>
            </w:r>
            <w:proofErr w:type="gramEnd"/>
            <w:r w:rsidRPr="007B3EA8">
              <w:rPr>
                <w:rFonts w:ascii="Times New Roman" w:hAnsi="Times New Roman" w:cs="Times New Roman"/>
              </w:rPr>
              <w:t>-</w:t>
            </w:r>
            <w:proofErr w:type="spellStart"/>
            <w:r w:rsidRPr="007B3EA8">
              <w:rPr>
                <w:rFonts w:ascii="Times New Roman" w:hAnsi="Times New Roman" w:cs="Times New Roman"/>
              </w:rPr>
              <w:t>Покста</w:t>
            </w:r>
            <w:proofErr w:type="spellEnd"/>
          </w:p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2,6550</w:t>
            </w: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EA8">
              <w:rPr>
                <w:rFonts w:ascii="Times New Roman" w:hAnsi="Times New Roman" w:cs="Times New Roman"/>
              </w:rPr>
              <w:t>Адми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нистра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ция</w:t>
            </w:r>
            <w:proofErr w:type="spellEnd"/>
            <w:r w:rsidRPr="007B3EA8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709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2655,00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2655,00</w:t>
            </w:r>
          </w:p>
        </w:tc>
        <w:tc>
          <w:tcPr>
            <w:tcW w:w="992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09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Ремонт а/</w:t>
            </w:r>
            <w:proofErr w:type="gramStart"/>
            <w:r w:rsidRPr="007B3EA8">
              <w:rPr>
                <w:rFonts w:ascii="Times New Roman" w:hAnsi="Times New Roman" w:cs="Times New Roman"/>
              </w:rPr>
              <w:t>дороги  Тужа</w:t>
            </w:r>
            <w:proofErr w:type="gramEnd"/>
            <w:r w:rsidRPr="007B3EA8">
              <w:rPr>
                <w:rFonts w:ascii="Times New Roman" w:hAnsi="Times New Roman" w:cs="Times New Roman"/>
              </w:rPr>
              <w:t>-Караванное –Машкино</w:t>
            </w:r>
          </w:p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3,830</w:t>
            </w: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EA8">
              <w:rPr>
                <w:rFonts w:ascii="Times New Roman" w:hAnsi="Times New Roman" w:cs="Times New Roman"/>
              </w:rPr>
              <w:t>Адми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нистра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ция</w:t>
            </w:r>
            <w:proofErr w:type="spellEnd"/>
            <w:r w:rsidRPr="007B3EA8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709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3830,00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3830,00</w:t>
            </w:r>
          </w:p>
        </w:tc>
        <w:tc>
          <w:tcPr>
            <w:tcW w:w="992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09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Ремонт автобусных остановок на автомобильных дорогах местного значения Тужинского района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8C4E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0,289675</w:t>
            </w: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289,675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289,675</w:t>
            </w:r>
          </w:p>
        </w:tc>
        <w:tc>
          <w:tcPr>
            <w:tcW w:w="992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EA8">
              <w:rPr>
                <w:rFonts w:ascii="Times New Roman" w:hAnsi="Times New Roman" w:cs="Times New Roman"/>
              </w:rPr>
              <w:t>Адми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нистра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ция</w:t>
            </w:r>
            <w:proofErr w:type="spellEnd"/>
            <w:r w:rsidRPr="007B3EA8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09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Ремонт покрытий автобусных остановок на автомобильных дорогах местного значения Тужинского района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EA8">
              <w:rPr>
                <w:rFonts w:ascii="Times New Roman" w:hAnsi="Times New Roman" w:cs="Times New Roman"/>
              </w:rPr>
              <w:t>Адми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нистра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ция</w:t>
            </w:r>
            <w:proofErr w:type="spellEnd"/>
            <w:r w:rsidRPr="007B3EA8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09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1.2.9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 xml:space="preserve">Ремонт ограждений на автомобильных дорогах местного значения 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EA8">
              <w:rPr>
                <w:rFonts w:ascii="Times New Roman" w:hAnsi="Times New Roman" w:cs="Times New Roman"/>
              </w:rPr>
              <w:t>Адми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нистра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ция</w:t>
            </w:r>
            <w:proofErr w:type="spellEnd"/>
            <w:r w:rsidRPr="007B3EA8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2011"/>
        </w:trPr>
        <w:tc>
          <w:tcPr>
            <w:tcW w:w="709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  <w:b/>
              </w:rPr>
              <w:lastRenderedPageBreak/>
              <w:t>1.3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 xml:space="preserve">Составление проектно-сметной документации на ремонт и содержание а/дорог общего пользования местного </w:t>
            </w:r>
            <w:proofErr w:type="gramStart"/>
            <w:r w:rsidRPr="007B3EA8">
              <w:rPr>
                <w:rFonts w:ascii="Times New Roman" w:hAnsi="Times New Roman" w:cs="Times New Roman"/>
              </w:rPr>
              <w:t>значения,  согласования</w:t>
            </w:r>
            <w:proofErr w:type="gramEnd"/>
            <w:r w:rsidRPr="007B3EA8">
              <w:rPr>
                <w:rFonts w:ascii="Times New Roman" w:hAnsi="Times New Roman" w:cs="Times New Roman"/>
              </w:rPr>
              <w:t>,  экспертизы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0,4387</w:t>
            </w: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 xml:space="preserve">  Районный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73,00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63,9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95,00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95,00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95,00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16,8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438,7</w:t>
            </w:r>
          </w:p>
        </w:tc>
        <w:tc>
          <w:tcPr>
            <w:tcW w:w="992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EA8">
              <w:rPr>
                <w:rFonts w:ascii="Times New Roman" w:hAnsi="Times New Roman" w:cs="Times New Roman"/>
              </w:rPr>
              <w:t>Адми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нистра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ция</w:t>
            </w:r>
            <w:proofErr w:type="spellEnd"/>
            <w:r w:rsidRPr="007B3EA8">
              <w:rPr>
                <w:rFonts w:ascii="Times New Roman" w:hAnsi="Times New Roman" w:cs="Times New Roman"/>
              </w:rPr>
              <w:t xml:space="preserve"> района  </w:t>
            </w:r>
          </w:p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709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 xml:space="preserve">Обеспечение сохранности дорог, в </w:t>
            </w:r>
            <w:proofErr w:type="spellStart"/>
            <w:r w:rsidRPr="007B3EA8">
              <w:rPr>
                <w:rFonts w:ascii="Times New Roman" w:hAnsi="Times New Roman" w:cs="Times New Roman"/>
              </w:rPr>
              <w:t>т.ч</w:t>
            </w:r>
            <w:proofErr w:type="spellEnd"/>
            <w:r w:rsidRPr="007B3EA8">
              <w:rPr>
                <w:rFonts w:ascii="Times New Roman" w:hAnsi="Times New Roman" w:cs="Times New Roman"/>
              </w:rPr>
              <w:t xml:space="preserve">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EA8">
              <w:rPr>
                <w:rFonts w:ascii="Times New Roman" w:hAnsi="Times New Roman" w:cs="Times New Roman"/>
              </w:rPr>
              <w:t>Адми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нистра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ция</w:t>
            </w:r>
            <w:proofErr w:type="spellEnd"/>
            <w:r w:rsidRPr="007B3EA8">
              <w:rPr>
                <w:rFonts w:ascii="Times New Roman" w:hAnsi="Times New Roman" w:cs="Times New Roman"/>
              </w:rPr>
              <w:t xml:space="preserve"> района </w:t>
            </w: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Приобретение передвижного комплекса весового оборудования для определения осевых нагрузок автотранспорта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EA8">
              <w:rPr>
                <w:rFonts w:ascii="Times New Roman" w:hAnsi="Times New Roman" w:cs="Times New Roman"/>
              </w:rPr>
              <w:t>Адми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нистра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ция</w:t>
            </w:r>
            <w:proofErr w:type="spellEnd"/>
            <w:r w:rsidRPr="007B3EA8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09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709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Поддержка автомобильного транспорта (</w:t>
            </w:r>
            <w:proofErr w:type="spellStart"/>
            <w:r w:rsidRPr="007B3EA8">
              <w:rPr>
                <w:rFonts w:ascii="Times New Roman" w:hAnsi="Times New Roman" w:cs="Times New Roman"/>
              </w:rPr>
              <w:t>Тужинское</w:t>
            </w:r>
            <w:proofErr w:type="spellEnd"/>
            <w:r w:rsidRPr="007B3EA8">
              <w:rPr>
                <w:rFonts w:ascii="Times New Roman" w:hAnsi="Times New Roman" w:cs="Times New Roman"/>
              </w:rPr>
              <w:t xml:space="preserve"> МУП АТП)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B3EA8" w:rsidRPr="007B3EA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6,930191</w:t>
            </w: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EA8">
              <w:rPr>
                <w:rFonts w:ascii="Times New Roman" w:hAnsi="Times New Roman" w:cs="Times New Roman"/>
              </w:rPr>
              <w:t>Адми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нистра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ция</w:t>
            </w:r>
            <w:proofErr w:type="spellEnd"/>
            <w:r w:rsidRPr="007B3EA8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709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1977,291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1592,900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760,00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760,00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760,00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1080,00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6930,191</w:t>
            </w:r>
          </w:p>
        </w:tc>
        <w:tc>
          <w:tcPr>
            <w:tcW w:w="992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709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«Удобная парковка»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EA8" w:rsidRPr="007B3EA8" w:rsidRDefault="007B3EA8" w:rsidP="007B3E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EA8">
              <w:rPr>
                <w:rFonts w:ascii="Times New Roman" w:hAnsi="Times New Roman" w:cs="Times New Roman"/>
              </w:rPr>
              <w:t>Адми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нистра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ция</w:t>
            </w:r>
            <w:proofErr w:type="spellEnd"/>
            <w:r w:rsidRPr="007B3EA8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709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12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Межбюджетный трансферт</w:t>
            </w:r>
          </w:p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 xml:space="preserve">Ремонт автомобильных дорог местного значения с </w:t>
            </w:r>
            <w:r w:rsidRPr="007B3EA8">
              <w:rPr>
                <w:rFonts w:ascii="Times New Roman" w:hAnsi="Times New Roman" w:cs="Times New Roman"/>
              </w:rPr>
              <w:lastRenderedPageBreak/>
              <w:t>твердым покрытием в границах городских населенных пунктов, за исключением городских населенных пунктов моногородов Кировской области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lastRenderedPageBreak/>
              <w:t>18,139</w:t>
            </w: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18139,00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18139,00</w:t>
            </w:r>
          </w:p>
        </w:tc>
        <w:tc>
          <w:tcPr>
            <w:tcW w:w="992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EA8">
              <w:rPr>
                <w:rFonts w:ascii="Times New Roman" w:hAnsi="Times New Roman" w:cs="Times New Roman"/>
              </w:rPr>
              <w:t>Адми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нистра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ция</w:t>
            </w:r>
            <w:proofErr w:type="spellEnd"/>
            <w:r w:rsidRPr="007B3EA8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1472"/>
        </w:trPr>
        <w:tc>
          <w:tcPr>
            <w:tcW w:w="709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1.9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Ремонт автомобильных дорог местного значения с твердым покрытием в границах городских населенных пунктов, за исключением городских населенных пунктов моногородов Кировской области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15,305</w:t>
            </w: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15305,000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15305,00</w:t>
            </w:r>
          </w:p>
        </w:tc>
        <w:tc>
          <w:tcPr>
            <w:tcW w:w="992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EA8">
              <w:rPr>
                <w:rFonts w:ascii="Times New Roman" w:hAnsi="Times New Roman" w:cs="Times New Roman"/>
              </w:rPr>
              <w:t>Адми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нистра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ция</w:t>
            </w:r>
            <w:proofErr w:type="spellEnd"/>
            <w:r w:rsidRPr="007B3EA8">
              <w:rPr>
                <w:rFonts w:ascii="Times New Roman" w:hAnsi="Times New Roman" w:cs="Times New Roman"/>
              </w:rPr>
              <w:t xml:space="preserve"> Ту</w:t>
            </w:r>
            <w:r w:rsidR="008C4E48">
              <w:rPr>
                <w:rFonts w:ascii="Times New Roman" w:hAnsi="Times New Roman" w:cs="Times New Roman"/>
              </w:rPr>
              <w:t>-</w:t>
            </w:r>
            <w:proofErr w:type="spellStart"/>
            <w:r w:rsidRPr="007B3EA8">
              <w:rPr>
                <w:rFonts w:ascii="Times New Roman" w:hAnsi="Times New Roman" w:cs="Times New Roman"/>
              </w:rPr>
              <w:t>жинско</w:t>
            </w:r>
            <w:proofErr w:type="spellEnd"/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 xml:space="preserve">го </w:t>
            </w:r>
            <w:proofErr w:type="spellStart"/>
            <w:proofErr w:type="gramStart"/>
            <w:r w:rsidRPr="007B3EA8">
              <w:rPr>
                <w:rFonts w:ascii="Times New Roman" w:hAnsi="Times New Roman" w:cs="Times New Roman"/>
              </w:rPr>
              <w:t>го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родско</w:t>
            </w:r>
            <w:proofErr w:type="gramEnd"/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го</w:t>
            </w:r>
            <w:proofErr w:type="spellEnd"/>
            <w:r w:rsidRPr="007B3E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3EA8">
              <w:rPr>
                <w:rFonts w:ascii="Times New Roman" w:hAnsi="Times New Roman" w:cs="Times New Roman"/>
              </w:rPr>
              <w:t>посе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ления</w:t>
            </w:r>
            <w:proofErr w:type="spellEnd"/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709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1.10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 xml:space="preserve">Обустройство пешеходных переходов в </w:t>
            </w:r>
            <w:proofErr w:type="spellStart"/>
            <w:r w:rsidRPr="007B3EA8">
              <w:rPr>
                <w:rFonts w:ascii="Times New Roman" w:hAnsi="Times New Roman" w:cs="Times New Roman"/>
              </w:rPr>
              <w:t>пгт</w:t>
            </w:r>
            <w:proofErr w:type="spellEnd"/>
            <w:r w:rsidRPr="007B3EA8">
              <w:rPr>
                <w:rFonts w:ascii="Times New Roman" w:hAnsi="Times New Roman" w:cs="Times New Roman"/>
              </w:rPr>
              <w:t xml:space="preserve"> Тужа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4,45000</w:t>
            </w: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EA8" w:rsidRPr="007B3EA8" w:rsidRDefault="007B3EA8" w:rsidP="007B3E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4450,00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4450,00</w:t>
            </w:r>
          </w:p>
        </w:tc>
        <w:tc>
          <w:tcPr>
            <w:tcW w:w="992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B3EA8">
              <w:rPr>
                <w:rFonts w:ascii="Times New Roman" w:hAnsi="Times New Roman" w:cs="Times New Roman"/>
              </w:rPr>
              <w:t>Адми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нистрация</w:t>
            </w:r>
            <w:proofErr w:type="spellEnd"/>
            <w:proofErr w:type="gramEnd"/>
            <w:r w:rsidRPr="007B3EA8">
              <w:rPr>
                <w:rFonts w:ascii="Times New Roman" w:hAnsi="Times New Roman" w:cs="Times New Roman"/>
              </w:rPr>
              <w:t xml:space="preserve"> Ту</w:t>
            </w:r>
            <w:r w:rsidR="008C4E48">
              <w:rPr>
                <w:rFonts w:ascii="Times New Roman" w:hAnsi="Times New Roman" w:cs="Times New Roman"/>
              </w:rPr>
              <w:t>-</w:t>
            </w:r>
            <w:proofErr w:type="spellStart"/>
            <w:r w:rsidRPr="007B3EA8">
              <w:rPr>
                <w:rFonts w:ascii="Times New Roman" w:hAnsi="Times New Roman" w:cs="Times New Roman"/>
              </w:rPr>
              <w:t>жинско</w:t>
            </w:r>
            <w:proofErr w:type="spellEnd"/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 xml:space="preserve">го </w:t>
            </w:r>
            <w:proofErr w:type="spellStart"/>
            <w:r w:rsidRPr="007B3EA8">
              <w:rPr>
                <w:rFonts w:ascii="Times New Roman" w:hAnsi="Times New Roman" w:cs="Times New Roman"/>
              </w:rPr>
              <w:t>го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родского</w:t>
            </w:r>
            <w:proofErr w:type="spellEnd"/>
            <w:r w:rsidRPr="007B3E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3EA8">
              <w:rPr>
                <w:rFonts w:ascii="Times New Roman" w:hAnsi="Times New Roman" w:cs="Times New Roman"/>
              </w:rPr>
              <w:t>посе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ления</w:t>
            </w:r>
            <w:proofErr w:type="spellEnd"/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709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12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1.11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 xml:space="preserve">Задолженность по исполнению </w:t>
            </w:r>
            <w:r w:rsidR="008C4E48">
              <w:rPr>
                <w:rFonts w:ascii="Times New Roman" w:hAnsi="Times New Roman" w:cs="Times New Roman"/>
              </w:rPr>
              <w:br/>
            </w:r>
            <w:r w:rsidRPr="007B3EA8">
              <w:rPr>
                <w:rFonts w:ascii="Times New Roman" w:hAnsi="Times New Roman" w:cs="Times New Roman"/>
              </w:rPr>
              <w:t>(в отчетном финансовом году)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1,203765</w:t>
            </w: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457,635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685,941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1143,576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EA8">
              <w:rPr>
                <w:rFonts w:ascii="Times New Roman" w:hAnsi="Times New Roman" w:cs="Times New Roman"/>
              </w:rPr>
              <w:t>Адми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нистра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ция</w:t>
            </w:r>
            <w:proofErr w:type="spellEnd"/>
            <w:r w:rsidRPr="007B3EA8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709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24,087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36,102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60,189</w:t>
            </w:r>
          </w:p>
        </w:tc>
        <w:tc>
          <w:tcPr>
            <w:tcW w:w="992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09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12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1.12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Иные мероприятия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2,75641007</w:t>
            </w: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1153,340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1603,07007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2756,41007</w:t>
            </w:r>
          </w:p>
        </w:tc>
        <w:tc>
          <w:tcPr>
            <w:tcW w:w="992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EA8">
              <w:rPr>
                <w:rFonts w:ascii="Times New Roman" w:hAnsi="Times New Roman" w:cs="Times New Roman"/>
              </w:rPr>
              <w:t>Адми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нистра</w:t>
            </w:r>
            <w:r w:rsidR="008C4E48">
              <w:rPr>
                <w:rFonts w:ascii="Times New Roman" w:hAnsi="Times New Roman" w:cs="Times New Roman"/>
              </w:rPr>
              <w:t>-</w:t>
            </w:r>
            <w:r w:rsidRPr="007B3EA8">
              <w:rPr>
                <w:rFonts w:ascii="Times New Roman" w:hAnsi="Times New Roman" w:cs="Times New Roman"/>
              </w:rPr>
              <w:t>ция</w:t>
            </w:r>
            <w:proofErr w:type="spellEnd"/>
            <w:r w:rsidRPr="007B3EA8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709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7B3EA8" w:rsidRPr="007B3EA8" w:rsidRDefault="007B3EA8" w:rsidP="008C4E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Итого расходы по программе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173,391039</w:t>
            </w: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41635,526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24206,79376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43237,3192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22235,60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21901,00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20174,80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173391,039</w:t>
            </w:r>
          </w:p>
        </w:tc>
        <w:tc>
          <w:tcPr>
            <w:tcW w:w="992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709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09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139,931635</w:t>
            </w: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34775,635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  <w:b/>
              </w:rPr>
              <w:t>17154,000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38371,00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17853,00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17471,00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14307,00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139931,635</w:t>
            </w:r>
          </w:p>
        </w:tc>
        <w:tc>
          <w:tcPr>
            <w:tcW w:w="992" w:type="dxa"/>
            <w:vMerge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7B3EA8" w:rsidRPr="007B3EA8" w:rsidTr="00E25F7D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709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7B3EA8">
              <w:rPr>
                <w:rFonts w:ascii="Times New Roman" w:hAnsi="Times New Roman" w:cs="Times New Roman"/>
              </w:rPr>
              <w:t xml:space="preserve"> Средства районного бюджета                          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33,4594040</w:t>
            </w:r>
          </w:p>
        </w:tc>
        <w:tc>
          <w:tcPr>
            <w:tcW w:w="2551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6859,891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7052,79376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4866,3192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4382,6</w:t>
            </w:r>
          </w:p>
        </w:tc>
        <w:tc>
          <w:tcPr>
            <w:tcW w:w="1134" w:type="dxa"/>
          </w:tcPr>
          <w:p w:rsidR="007B3EA8" w:rsidRPr="007B3EA8" w:rsidRDefault="007B3EA8" w:rsidP="007B3E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4430,00</w:t>
            </w:r>
          </w:p>
        </w:tc>
        <w:tc>
          <w:tcPr>
            <w:tcW w:w="1134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5867,80</w:t>
            </w:r>
          </w:p>
        </w:tc>
        <w:tc>
          <w:tcPr>
            <w:tcW w:w="1276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EA8">
              <w:rPr>
                <w:rFonts w:ascii="Times New Roman" w:hAnsi="Times New Roman" w:cs="Times New Roman"/>
                <w:b/>
              </w:rPr>
              <w:t>33459,4040</w:t>
            </w:r>
          </w:p>
        </w:tc>
        <w:tc>
          <w:tcPr>
            <w:tcW w:w="992" w:type="dxa"/>
            <w:shd w:val="clear" w:color="auto" w:fill="auto"/>
          </w:tcPr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7B3EA8" w:rsidRPr="007B3EA8" w:rsidRDefault="007B3EA8" w:rsidP="007B3EA8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</w:tbl>
    <w:p w:rsidR="007B3EA8" w:rsidRPr="007B3EA8" w:rsidRDefault="007B3EA8" w:rsidP="007B3EA8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B3EA8" w:rsidRPr="001F59EA" w:rsidRDefault="007B3EA8" w:rsidP="007B3EA8">
      <w:pPr>
        <w:ind w:firstLine="284"/>
        <w:jc w:val="center"/>
      </w:pPr>
      <w:r w:rsidRPr="001F59EA">
        <w:t>_________________</w:t>
      </w:r>
    </w:p>
    <w:p w:rsidR="007B3EA8" w:rsidRPr="008C4E48" w:rsidRDefault="007B3EA8" w:rsidP="008C4E48">
      <w:pPr>
        <w:spacing w:after="0" w:line="240" w:lineRule="auto"/>
        <w:rPr>
          <w:rFonts w:ascii="Times New Roman" w:hAnsi="Times New Roman" w:cs="Times New Roman"/>
        </w:rPr>
      </w:pPr>
    </w:p>
    <w:p w:rsidR="007B3EA8" w:rsidRPr="008C4E48" w:rsidRDefault="007B3EA8" w:rsidP="008C4E48">
      <w:pPr>
        <w:tabs>
          <w:tab w:val="left" w:pos="7515"/>
          <w:tab w:val="left" w:pos="12041"/>
        </w:tabs>
        <w:spacing w:after="0" w:line="240" w:lineRule="auto"/>
        <w:ind w:right="964"/>
        <w:rPr>
          <w:rFonts w:ascii="Times New Roman" w:hAnsi="Times New Roman" w:cs="Times New Roman"/>
          <w:iCs/>
        </w:rPr>
      </w:pPr>
      <w:r w:rsidRPr="008C4E48">
        <w:rPr>
          <w:rFonts w:ascii="Times New Roman" w:hAnsi="Times New Roman" w:cs="Times New Roman"/>
        </w:rPr>
        <w:t xml:space="preserve">                      </w:t>
      </w:r>
      <w:r w:rsidRPr="008C4E48">
        <w:rPr>
          <w:rFonts w:ascii="Times New Roman" w:hAnsi="Times New Roman" w:cs="Times New Roman"/>
          <w:iCs/>
        </w:rPr>
        <w:t xml:space="preserve">                                                                                                 </w:t>
      </w:r>
      <w:r w:rsidR="008C4E48">
        <w:rPr>
          <w:rFonts w:ascii="Times New Roman" w:hAnsi="Times New Roman" w:cs="Times New Roman"/>
          <w:iCs/>
        </w:rPr>
        <w:t xml:space="preserve">                   </w:t>
      </w:r>
      <w:r w:rsidRPr="008C4E48">
        <w:rPr>
          <w:rFonts w:ascii="Times New Roman" w:hAnsi="Times New Roman" w:cs="Times New Roman"/>
          <w:iCs/>
        </w:rPr>
        <w:t>Приложение № 2 к изменениям</w:t>
      </w:r>
    </w:p>
    <w:p w:rsidR="007B3EA8" w:rsidRPr="008C4E48" w:rsidRDefault="007B3EA8" w:rsidP="008C4E48">
      <w:pPr>
        <w:tabs>
          <w:tab w:val="left" w:pos="7515"/>
          <w:tab w:val="left" w:pos="12041"/>
        </w:tabs>
        <w:spacing w:after="0" w:line="240" w:lineRule="auto"/>
        <w:ind w:right="964"/>
        <w:rPr>
          <w:rFonts w:ascii="Times New Roman" w:hAnsi="Times New Roman" w:cs="Times New Roman"/>
          <w:iCs/>
        </w:rPr>
      </w:pPr>
      <w:r w:rsidRPr="008C4E48">
        <w:rPr>
          <w:rFonts w:ascii="Times New Roman" w:hAnsi="Times New Roman" w:cs="Times New Roman"/>
          <w:iCs/>
        </w:rPr>
        <w:t xml:space="preserve">                                                                                                                  </w:t>
      </w:r>
    </w:p>
    <w:p w:rsidR="007B3EA8" w:rsidRPr="008C4E48" w:rsidRDefault="007B3EA8" w:rsidP="008C4E48">
      <w:pPr>
        <w:tabs>
          <w:tab w:val="left" w:pos="12041"/>
        </w:tabs>
        <w:spacing w:after="0" w:line="240" w:lineRule="auto"/>
        <w:ind w:right="964" w:firstLine="6551"/>
        <w:rPr>
          <w:rFonts w:ascii="Times New Roman" w:hAnsi="Times New Roman" w:cs="Times New Roman"/>
          <w:iCs/>
        </w:rPr>
      </w:pPr>
      <w:r w:rsidRPr="008C4E48">
        <w:rPr>
          <w:rFonts w:ascii="Times New Roman" w:hAnsi="Times New Roman" w:cs="Times New Roman"/>
          <w:iCs/>
        </w:rPr>
        <w:t xml:space="preserve">                   Приложение № 2 к муниципальной </w:t>
      </w:r>
    </w:p>
    <w:p w:rsidR="007B3EA8" w:rsidRPr="008C4E48" w:rsidRDefault="007B3EA8" w:rsidP="008C4E48">
      <w:pPr>
        <w:tabs>
          <w:tab w:val="left" w:pos="12041"/>
        </w:tabs>
        <w:spacing w:after="0" w:line="240" w:lineRule="auto"/>
        <w:ind w:right="964" w:firstLine="6551"/>
        <w:rPr>
          <w:rFonts w:ascii="Times New Roman" w:hAnsi="Times New Roman" w:cs="Times New Roman"/>
          <w:iCs/>
        </w:rPr>
      </w:pPr>
      <w:r w:rsidRPr="008C4E48">
        <w:rPr>
          <w:rFonts w:ascii="Times New Roman" w:hAnsi="Times New Roman" w:cs="Times New Roman"/>
          <w:iCs/>
        </w:rPr>
        <w:t xml:space="preserve">                   программе</w:t>
      </w:r>
    </w:p>
    <w:p w:rsidR="007B3EA8" w:rsidRPr="008C4E48" w:rsidRDefault="007B3EA8" w:rsidP="008C4E48">
      <w:pPr>
        <w:tabs>
          <w:tab w:val="left" w:pos="7515"/>
          <w:tab w:val="left" w:pos="12041"/>
        </w:tabs>
        <w:spacing w:after="0" w:line="240" w:lineRule="auto"/>
        <w:ind w:right="964"/>
        <w:rPr>
          <w:rFonts w:ascii="Times New Roman" w:hAnsi="Times New Roman" w:cs="Times New Roman"/>
          <w:iCs/>
        </w:rPr>
      </w:pPr>
    </w:p>
    <w:p w:rsidR="007B3EA8" w:rsidRPr="008C4E48" w:rsidRDefault="007B3EA8" w:rsidP="008C4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B3EA8" w:rsidRPr="008C4E48" w:rsidRDefault="007B3EA8" w:rsidP="008C4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E48">
        <w:rPr>
          <w:rFonts w:ascii="Times New Roman" w:hAnsi="Times New Roman" w:cs="Times New Roman"/>
          <w:b/>
        </w:rPr>
        <w:t>Сведения о целевых показателях эффективности</w:t>
      </w:r>
    </w:p>
    <w:p w:rsidR="007B3EA8" w:rsidRPr="008C4E48" w:rsidRDefault="007B3EA8" w:rsidP="008C4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E48">
        <w:rPr>
          <w:rFonts w:ascii="Times New Roman" w:hAnsi="Times New Roman" w:cs="Times New Roman"/>
          <w:b/>
        </w:rPr>
        <w:t>реализации муниципальной программы</w:t>
      </w:r>
    </w:p>
    <w:p w:rsidR="007B3EA8" w:rsidRPr="008C4E48" w:rsidRDefault="007B3EA8" w:rsidP="008C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0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7"/>
        <w:gridCol w:w="5038"/>
        <w:gridCol w:w="1285"/>
        <w:gridCol w:w="992"/>
        <w:gridCol w:w="992"/>
        <w:gridCol w:w="993"/>
        <w:gridCol w:w="992"/>
        <w:gridCol w:w="992"/>
        <w:gridCol w:w="1134"/>
        <w:gridCol w:w="960"/>
      </w:tblGrid>
      <w:tr w:rsidR="007B3EA8" w:rsidRPr="008C4E48" w:rsidTr="008C4E48">
        <w:trPr>
          <w:trHeight w:val="255"/>
          <w:tblCellSpacing w:w="5" w:type="nil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 xml:space="preserve"> N </w:t>
            </w:r>
            <w:r w:rsidRPr="008C4E48">
              <w:rPr>
                <w:rFonts w:ascii="Times New Roman" w:hAnsi="Times New Roman" w:cs="Times New Roman"/>
              </w:rPr>
              <w:br/>
              <w:t>п/п</w:t>
            </w:r>
            <w:r w:rsidRPr="008C4E48">
              <w:rPr>
                <w:rFonts w:ascii="Times New Roman" w:hAnsi="Times New Roman" w:cs="Times New Roman"/>
              </w:rPr>
              <w:br/>
            </w:r>
            <w:hyperlink r:id="rId13" w:history="1">
              <w:r w:rsidRPr="008C4E48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5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Наименование программы, наименование показателя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Базовый 2016 год</w:t>
            </w: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Значение показателя эффективности</w:t>
            </w:r>
          </w:p>
        </w:tc>
      </w:tr>
      <w:tr w:rsidR="007B3EA8" w:rsidRPr="008C4E48" w:rsidTr="008C4E48">
        <w:trPr>
          <w:trHeight w:val="227"/>
          <w:tblCellSpacing w:w="5" w:type="nil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ind w:right="49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tabs>
                <w:tab w:val="left" w:pos="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2025</w:t>
            </w:r>
          </w:p>
        </w:tc>
      </w:tr>
      <w:tr w:rsidR="007B3EA8" w:rsidRPr="008C4E48" w:rsidTr="008C4E48">
        <w:trPr>
          <w:trHeight w:val="360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Муниципальная программа Тужинского района «Развитие транспортной системы» на 2020 – 2025 годы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A8" w:rsidRPr="008C4E48" w:rsidRDefault="007B3EA8" w:rsidP="008C4E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A8" w:rsidRPr="008C4E48" w:rsidRDefault="007B3EA8" w:rsidP="008C4E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3EA8" w:rsidRPr="008C4E48" w:rsidTr="008C4E48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протяженность отремонтированных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1,111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1,0</w:t>
            </w:r>
          </w:p>
        </w:tc>
      </w:tr>
      <w:tr w:rsidR="007B3EA8" w:rsidRPr="008C4E48" w:rsidTr="008C4E48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протяженность отремонтированных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3,9384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1,522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0</w:t>
            </w:r>
          </w:p>
        </w:tc>
      </w:tr>
      <w:tr w:rsidR="007B3EA8" w:rsidRPr="008C4E48" w:rsidTr="008C4E48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 xml:space="preserve">Обустройство </w:t>
            </w:r>
            <w:proofErr w:type="gramStart"/>
            <w:r w:rsidRPr="008C4E48">
              <w:rPr>
                <w:rFonts w:ascii="Times New Roman" w:hAnsi="Times New Roman" w:cs="Times New Roman"/>
              </w:rPr>
              <w:t>пешеходных  переходов</w:t>
            </w:r>
            <w:proofErr w:type="gramEnd"/>
            <w:r w:rsidRPr="008C4E48">
              <w:rPr>
                <w:rFonts w:ascii="Times New Roman" w:hAnsi="Times New Roman" w:cs="Times New Roman"/>
              </w:rPr>
              <w:t xml:space="preserve"> на автомобильных дорогах общего пользования местного значения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4E4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0</w:t>
            </w:r>
          </w:p>
        </w:tc>
      </w:tr>
      <w:tr w:rsidR="007B3EA8" w:rsidRPr="008C4E48" w:rsidTr="008C4E48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</w:t>
            </w:r>
            <w:r w:rsidRPr="008C4E48">
              <w:rPr>
                <w:rFonts w:ascii="Times New Roman" w:hAnsi="Times New Roman" w:cs="Times New Roman"/>
              </w:rPr>
              <w:lastRenderedPageBreak/>
              <w:t>пользования местного значения вне границ населенных пунктов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67,8</w:t>
            </w:r>
          </w:p>
        </w:tc>
      </w:tr>
      <w:tr w:rsidR="007B3EA8" w:rsidRPr="008C4E48" w:rsidTr="008C4E48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0,0</w:t>
            </w:r>
          </w:p>
        </w:tc>
      </w:tr>
      <w:tr w:rsidR="007B3EA8" w:rsidRPr="008C4E48" w:rsidTr="008C4E48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182,5</w:t>
            </w:r>
          </w:p>
        </w:tc>
      </w:tr>
    </w:tbl>
    <w:p w:rsidR="007B3EA8" w:rsidRPr="008C4E48" w:rsidRDefault="007B3EA8" w:rsidP="008C4E48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7B3EA8" w:rsidRPr="001F59EA" w:rsidRDefault="007B3EA8" w:rsidP="008C4E48">
      <w:pPr>
        <w:spacing w:after="0" w:line="240" w:lineRule="auto"/>
        <w:ind w:firstLine="284"/>
        <w:jc w:val="center"/>
      </w:pPr>
      <w:r w:rsidRPr="008C4E48">
        <w:rPr>
          <w:rFonts w:ascii="Times New Roman" w:hAnsi="Times New Roman" w:cs="Times New Roman"/>
        </w:rPr>
        <w:t>______________</w:t>
      </w:r>
    </w:p>
    <w:p w:rsidR="008C4E48" w:rsidRPr="008C4E48" w:rsidRDefault="008C4E48" w:rsidP="008C4E48">
      <w:pPr>
        <w:tabs>
          <w:tab w:val="left" w:pos="7515"/>
          <w:tab w:val="left" w:pos="12041"/>
        </w:tabs>
        <w:spacing w:after="0" w:line="240" w:lineRule="auto"/>
        <w:ind w:right="964"/>
        <w:rPr>
          <w:rFonts w:ascii="Times New Roman" w:hAnsi="Times New Roman" w:cs="Times New Roman"/>
          <w:iCs/>
        </w:rPr>
      </w:pPr>
    </w:p>
    <w:p w:rsidR="007B3EA8" w:rsidRPr="008C4E48" w:rsidRDefault="007B3EA8" w:rsidP="008C4E48">
      <w:pPr>
        <w:tabs>
          <w:tab w:val="left" w:pos="7515"/>
          <w:tab w:val="left" w:pos="12041"/>
        </w:tabs>
        <w:spacing w:after="0" w:line="240" w:lineRule="auto"/>
        <w:ind w:right="964"/>
        <w:rPr>
          <w:rFonts w:ascii="Times New Roman" w:hAnsi="Times New Roman" w:cs="Times New Roman"/>
          <w:iCs/>
        </w:rPr>
      </w:pPr>
      <w:r w:rsidRPr="008C4E48">
        <w:rPr>
          <w:rFonts w:ascii="Times New Roman" w:hAnsi="Times New Roman" w:cs="Times New Roman"/>
          <w:iCs/>
        </w:rPr>
        <w:t xml:space="preserve">                                                                                                                 </w:t>
      </w:r>
      <w:r w:rsidR="008C4E48">
        <w:rPr>
          <w:rFonts w:ascii="Times New Roman" w:hAnsi="Times New Roman" w:cs="Times New Roman"/>
          <w:iCs/>
        </w:rPr>
        <w:t xml:space="preserve">                         </w:t>
      </w:r>
      <w:r w:rsidRPr="008C4E48">
        <w:rPr>
          <w:rFonts w:ascii="Times New Roman" w:hAnsi="Times New Roman" w:cs="Times New Roman"/>
          <w:iCs/>
        </w:rPr>
        <w:t xml:space="preserve"> Приложение № 3 к изменениям</w:t>
      </w:r>
    </w:p>
    <w:p w:rsidR="007B3EA8" w:rsidRPr="008C4E48" w:rsidRDefault="007B3EA8" w:rsidP="008C4E48">
      <w:pPr>
        <w:tabs>
          <w:tab w:val="left" w:pos="7515"/>
          <w:tab w:val="left" w:pos="12041"/>
        </w:tabs>
        <w:spacing w:after="0" w:line="240" w:lineRule="auto"/>
        <w:ind w:right="964"/>
        <w:rPr>
          <w:rFonts w:ascii="Times New Roman" w:hAnsi="Times New Roman" w:cs="Times New Roman"/>
          <w:iCs/>
        </w:rPr>
      </w:pPr>
      <w:r w:rsidRPr="008C4E48">
        <w:rPr>
          <w:rFonts w:ascii="Times New Roman" w:hAnsi="Times New Roman" w:cs="Times New Roman"/>
          <w:iCs/>
        </w:rPr>
        <w:t xml:space="preserve">                                                                                                                  </w:t>
      </w:r>
    </w:p>
    <w:p w:rsidR="007B3EA8" w:rsidRPr="008C4E48" w:rsidRDefault="007B3EA8" w:rsidP="008C4E48">
      <w:pPr>
        <w:tabs>
          <w:tab w:val="left" w:pos="7515"/>
          <w:tab w:val="left" w:pos="12041"/>
        </w:tabs>
        <w:spacing w:after="0" w:line="240" w:lineRule="auto"/>
        <w:ind w:right="964"/>
        <w:rPr>
          <w:rFonts w:ascii="Times New Roman" w:hAnsi="Times New Roman" w:cs="Times New Roman"/>
          <w:iCs/>
        </w:rPr>
      </w:pPr>
      <w:r w:rsidRPr="008C4E48">
        <w:rPr>
          <w:rFonts w:ascii="Times New Roman" w:hAnsi="Times New Roman" w:cs="Times New Roman"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3EA8" w:rsidRPr="008C4E48" w:rsidRDefault="007B3EA8" w:rsidP="008C4E48">
      <w:pPr>
        <w:tabs>
          <w:tab w:val="left" w:pos="12041"/>
        </w:tabs>
        <w:spacing w:after="0" w:line="240" w:lineRule="auto"/>
        <w:ind w:right="964" w:firstLine="6551"/>
        <w:rPr>
          <w:rFonts w:ascii="Times New Roman" w:hAnsi="Times New Roman" w:cs="Times New Roman"/>
          <w:iCs/>
        </w:rPr>
      </w:pPr>
      <w:r w:rsidRPr="008C4E48">
        <w:rPr>
          <w:rFonts w:ascii="Times New Roman" w:hAnsi="Times New Roman" w:cs="Times New Roman"/>
          <w:iCs/>
        </w:rPr>
        <w:t xml:space="preserve">                   Приложение № 5 к муниципальной </w:t>
      </w:r>
    </w:p>
    <w:p w:rsidR="007B3EA8" w:rsidRPr="008C4E48" w:rsidRDefault="007B3EA8" w:rsidP="008C4E48">
      <w:pPr>
        <w:tabs>
          <w:tab w:val="left" w:pos="12041"/>
        </w:tabs>
        <w:spacing w:after="0" w:line="240" w:lineRule="auto"/>
        <w:ind w:right="964" w:firstLine="6551"/>
        <w:rPr>
          <w:rFonts w:ascii="Times New Roman" w:hAnsi="Times New Roman" w:cs="Times New Roman"/>
          <w:iCs/>
        </w:rPr>
      </w:pPr>
      <w:r w:rsidRPr="008C4E48">
        <w:rPr>
          <w:rFonts w:ascii="Times New Roman" w:hAnsi="Times New Roman" w:cs="Times New Roman"/>
          <w:iCs/>
        </w:rPr>
        <w:t xml:space="preserve">                   программе</w:t>
      </w:r>
    </w:p>
    <w:p w:rsidR="007B3EA8" w:rsidRPr="008C4E48" w:rsidRDefault="007B3EA8" w:rsidP="008C4E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B3EA8" w:rsidRPr="008C4E48" w:rsidRDefault="007B3EA8" w:rsidP="008C4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E48">
        <w:rPr>
          <w:rFonts w:ascii="Times New Roman" w:hAnsi="Times New Roman" w:cs="Times New Roman"/>
          <w:b/>
        </w:rPr>
        <w:t>Ресурсное обеспечение</w:t>
      </w:r>
      <w:r w:rsidR="008C4E48">
        <w:rPr>
          <w:rFonts w:ascii="Times New Roman" w:hAnsi="Times New Roman" w:cs="Times New Roman"/>
          <w:b/>
        </w:rPr>
        <w:t xml:space="preserve"> </w:t>
      </w:r>
      <w:r w:rsidRPr="008C4E48">
        <w:rPr>
          <w:rFonts w:ascii="Times New Roman" w:hAnsi="Times New Roman" w:cs="Times New Roman"/>
          <w:b/>
        </w:rPr>
        <w:t>реализации муниципальной программы</w:t>
      </w:r>
      <w:r w:rsidR="008C4E48">
        <w:rPr>
          <w:rFonts w:ascii="Times New Roman" w:hAnsi="Times New Roman" w:cs="Times New Roman"/>
          <w:b/>
        </w:rPr>
        <w:t xml:space="preserve"> </w:t>
      </w:r>
      <w:r w:rsidRPr="008C4E48">
        <w:rPr>
          <w:rFonts w:ascii="Times New Roman" w:hAnsi="Times New Roman" w:cs="Times New Roman"/>
          <w:b/>
        </w:rPr>
        <w:t>за счет всех источников финансирования</w:t>
      </w:r>
    </w:p>
    <w:p w:rsidR="007B3EA8" w:rsidRPr="008C4E48" w:rsidRDefault="007B3EA8" w:rsidP="008C4E48">
      <w:pPr>
        <w:autoSpaceDE w:val="0"/>
        <w:autoSpaceDN w:val="0"/>
        <w:adjustRightInd w:val="0"/>
        <w:spacing w:after="0" w:line="240" w:lineRule="auto"/>
        <w:ind w:right="-461"/>
        <w:jc w:val="both"/>
        <w:rPr>
          <w:rFonts w:ascii="Times New Roman" w:hAnsi="Times New Roman" w:cs="Times New Roman"/>
        </w:rPr>
      </w:pPr>
    </w:p>
    <w:tbl>
      <w:tblPr>
        <w:tblW w:w="16018" w:type="dxa"/>
        <w:tblCellSpacing w:w="5" w:type="nil"/>
        <w:tblInd w:w="-5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835"/>
        <w:gridCol w:w="1985"/>
        <w:gridCol w:w="1275"/>
        <w:gridCol w:w="1418"/>
        <w:gridCol w:w="1276"/>
        <w:gridCol w:w="992"/>
        <w:gridCol w:w="992"/>
        <w:gridCol w:w="992"/>
        <w:gridCol w:w="1276"/>
      </w:tblGrid>
      <w:tr w:rsidR="007B3EA8" w:rsidRPr="008C4E48" w:rsidTr="008C4E48">
        <w:trPr>
          <w:trHeight w:val="3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 xml:space="preserve"> N  </w:t>
            </w:r>
            <w:r w:rsidRPr="008C4E48">
              <w:rPr>
                <w:rFonts w:ascii="Times New Roman" w:hAnsi="Times New Roman" w:cs="Times New Roman"/>
              </w:rPr>
              <w:br/>
              <w:t xml:space="preserve">п/п </w:t>
            </w:r>
            <w:r w:rsidRPr="008C4E48">
              <w:rPr>
                <w:rFonts w:ascii="Times New Roman" w:hAnsi="Times New Roman" w:cs="Times New Roman"/>
              </w:rPr>
              <w:br/>
            </w:r>
            <w:hyperlink r:id="rId14" w:history="1">
              <w:r w:rsidRPr="008C4E48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 xml:space="preserve"> Наименование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 xml:space="preserve">   Источники   </w:t>
            </w:r>
            <w:r w:rsidRPr="008C4E48">
              <w:rPr>
                <w:rFonts w:ascii="Times New Roman" w:hAnsi="Times New Roman" w:cs="Times New Roman"/>
              </w:rPr>
              <w:br/>
              <w:t xml:space="preserve">финансирования 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 xml:space="preserve">  Оценка расходов (</w:t>
            </w:r>
            <w:proofErr w:type="spellStart"/>
            <w:proofErr w:type="gramStart"/>
            <w:r w:rsidRPr="008C4E48">
              <w:rPr>
                <w:rFonts w:ascii="Times New Roman" w:hAnsi="Times New Roman" w:cs="Times New Roman"/>
              </w:rPr>
              <w:t>тыс.рублей</w:t>
            </w:r>
            <w:proofErr w:type="spellEnd"/>
            <w:proofErr w:type="gramEnd"/>
            <w:r w:rsidRPr="008C4E48">
              <w:rPr>
                <w:rFonts w:ascii="Times New Roman" w:hAnsi="Times New Roman" w:cs="Times New Roman"/>
              </w:rPr>
              <w:t xml:space="preserve">)  </w:t>
            </w:r>
          </w:p>
        </w:tc>
      </w:tr>
      <w:tr w:rsidR="007B3EA8" w:rsidRPr="008C4E48" w:rsidTr="008C4E48">
        <w:trPr>
          <w:trHeight w:val="103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tabs>
                <w:tab w:val="left" w:pos="937"/>
              </w:tabs>
              <w:autoSpaceDE w:val="0"/>
              <w:autoSpaceDN w:val="0"/>
              <w:adjustRightInd w:val="0"/>
              <w:spacing w:after="0" w:line="240" w:lineRule="auto"/>
              <w:ind w:right="-19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Итого</w:t>
            </w:r>
          </w:p>
        </w:tc>
      </w:tr>
      <w:tr w:rsidR="007B3EA8" w:rsidRPr="008C4E48" w:rsidTr="008C4E48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Муниципальная</w:t>
            </w:r>
            <w:r w:rsidRPr="008C4E48">
              <w:rPr>
                <w:rFonts w:ascii="Times New Roman" w:hAnsi="Times New Roman" w:cs="Times New Roman"/>
              </w:rPr>
              <w:br/>
              <w:t>программа Тужинского района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«Развитие транспортной инфраструктуры» на 2020 – 2025 годы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41635,526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24206,79376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43237,3192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22235,60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21901,00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20174,80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173391,039</w:t>
            </w:r>
          </w:p>
        </w:tc>
      </w:tr>
      <w:tr w:rsidR="007B3EA8" w:rsidRPr="008C4E48" w:rsidTr="008C4E48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34775,635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17154,000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38371,00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17853,00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17471,00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14307,00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139931,635</w:t>
            </w:r>
          </w:p>
        </w:tc>
      </w:tr>
      <w:tr w:rsidR="007B3EA8" w:rsidRPr="008C4E48" w:rsidTr="008C4E48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 xml:space="preserve">бюджет района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6859,891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7052,79376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4866,3192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4382,6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4430,00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5867,80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8" w:rsidRPr="008C4E48" w:rsidRDefault="007B3EA8" w:rsidP="008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E48">
              <w:rPr>
                <w:rFonts w:ascii="Times New Roman" w:hAnsi="Times New Roman" w:cs="Times New Roman"/>
              </w:rPr>
              <w:t>33459,4040</w:t>
            </w:r>
          </w:p>
        </w:tc>
      </w:tr>
    </w:tbl>
    <w:p w:rsidR="007B3EA8" w:rsidRPr="008C4E48" w:rsidRDefault="007B3EA8" w:rsidP="008C4E48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8C4E48" w:rsidRDefault="007B3EA8" w:rsidP="008C4E48">
      <w:pPr>
        <w:spacing w:after="0" w:line="240" w:lineRule="auto"/>
        <w:jc w:val="center"/>
        <w:rPr>
          <w:rFonts w:ascii="Times New Roman" w:hAnsi="Times New Roman" w:cs="Times New Roman"/>
        </w:rPr>
        <w:sectPr w:rsidR="008C4E48" w:rsidSect="007B3EA8">
          <w:pgSz w:w="16838" w:h="11906" w:orient="landscape"/>
          <w:pgMar w:top="1134" w:right="851" w:bottom="992" w:left="851" w:header="709" w:footer="709" w:gutter="0"/>
          <w:cols w:space="708"/>
          <w:docGrid w:linePitch="360"/>
        </w:sectPr>
      </w:pPr>
      <w:r w:rsidRPr="008C4E48">
        <w:rPr>
          <w:rFonts w:ascii="Times New Roman" w:hAnsi="Times New Roman" w:cs="Times New Roman"/>
        </w:rPr>
        <w:t>___________________</w:t>
      </w:r>
    </w:p>
    <w:p w:rsidR="00E017FF" w:rsidRPr="00753E9A" w:rsidRDefault="00E017FF" w:rsidP="008C4E48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E017FF" w:rsidRDefault="00E017FF" w:rsidP="00E017FF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E017FF" w:rsidRPr="00753E9A" w:rsidRDefault="00E017FF" w:rsidP="00E017F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017FF" w:rsidRDefault="00E017FF" w:rsidP="00E017FF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E017FF" w:rsidRPr="00753E9A" w:rsidRDefault="00E017FF" w:rsidP="00E017F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E017FF" w:rsidRPr="00D95D93" w:rsidTr="007B3EA8">
        <w:tc>
          <w:tcPr>
            <w:tcW w:w="1773" w:type="dxa"/>
            <w:tcBorders>
              <w:bottom w:val="single" w:sz="4" w:space="0" w:color="auto"/>
            </w:tcBorders>
          </w:tcPr>
          <w:p w:rsidR="00E017FF" w:rsidRPr="00AB4D86" w:rsidRDefault="00E474D6" w:rsidP="007B3E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30.05.2022</w:t>
            </w:r>
          </w:p>
        </w:tc>
        <w:tc>
          <w:tcPr>
            <w:tcW w:w="2873" w:type="dxa"/>
          </w:tcPr>
          <w:p w:rsidR="00E017FF" w:rsidRPr="00AB4D86" w:rsidRDefault="00E017FF" w:rsidP="007B3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E017FF" w:rsidRPr="00D95D93" w:rsidRDefault="00E017FF" w:rsidP="007B3EA8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E017FF" w:rsidRPr="00D95D93" w:rsidRDefault="00E474D6" w:rsidP="007B3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</w:tr>
      <w:tr w:rsidR="00E017FF" w:rsidRPr="00D95D93" w:rsidTr="007B3EA8">
        <w:trPr>
          <w:trHeight w:val="217"/>
        </w:trPr>
        <w:tc>
          <w:tcPr>
            <w:tcW w:w="9781" w:type="dxa"/>
            <w:gridSpan w:val="4"/>
          </w:tcPr>
          <w:p w:rsidR="00E017FF" w:rsidRDefault="00E017FF" w:rsidP="007B3EA8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E017FF" w:rsidRDefault="00E017FF" w:rsidP="007B3EA8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E017FF" w:rsidRPr="00753E9A" w:rsidRDefault="00E017FF" w:rsidP="007B3EA8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E474D6" w:rsidRPr="00E474D6" w:rsidRDefault="00E474D6" w:rsidP="00E474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474D6">
        <w:rPr>
          <w:rFonts w:ascii="Times New Roman" w:hAnsi="Times New Roman" w:cs="Times New Roman"/>
          <w:b/>
          <w:color w:val="000000"/>
        </w:rPr>
        <w:t xml:space="preserve">Об </w:t>
      </w:r>
      <w:proofErr w:type="gramStart"/>
      <w:r w:rsidRPr="00E474D6">
        <w:rPr>
          <w:rFonts w:ascii="Times New Roman" w:hAnsi="Times New Roman" w:cs="Times New Roman"/>
          <w:b/>
          <w:color w:val="000000"/>
        </w:rPr>
        <w:t xml:space="preserve">утверждении  </w:t>
      </w:r>
      <w:r w:rsidRPr="00E474D6">
        <w:rPr>
          <w:rFonts w:ascii="Times New Roman" w:hAnsi="Times New Roman" w:cs="Times New Roman"/>
          <w:b/>
        </w:rPr>
        <w:t>с</w:t>
      </w:r>
      <w:r w:rsidRPr="00E474D6">
        <w:rPr>
          <w:rFonts w:ascii="Times New Roman" w:hAnsi="Times New Roman" w:cs="Times New Roman"/>
          <w:b/>
          <w:color w:val="000000"/>
        </w:rPr>
        <w:t>водного</w:t>
      </w:r>
      <w:proofErr w:type="gramEnd"/>
      <w:r w:rsidRPr="00E474D6">
        <w:rPr>
          <w:rFonts w:ascii="Times New Roman" w:hAnsi="Times New Roman" w:cs="Times New Roman"/>
          <w:b/>
          <w:color w:val="000000"/>
        </w:rPr>
        <w:t xml:space="preserve"> годового доклада о ходе реализации и оценке эффективности реализации  муниципальных программ  Тужинского муниципального района за 2021 год</w:t>
      </w:r>
    </w:p>
    <w:p w:rsidR="00E017FF" w:rsidRPr="00D40AFB" w:rsidRDefault="00E017FF" w:rsidP="00E017FF">
      <w:pPr>
        <w:pStyle w:val="heading"/>
        <w:shd w:val="clear" w:color="auto" w:fill="auto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E474D6" w:rsidRPr="00E474D6" w:rsidRDefault="00E474D6" w:rsidP="00E474D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>В соответствии с п. 5.10 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 89 администрация Тужинского муниципального района ПОСТАНОВЛЯЕТ:</w:t>
      </w:r>
    </w:p>
    <w:p w:rsidR="00E474D6" w:rsidRPr="00E474D6" w:rsidRDefault="00E474D6" w:rsidP="00E47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ab/>
        <w:t>1. Утвердить с</w:t>
      </w:r>
      <w:r w:rsidRPr="00E474D6">
        <w:rPr>
          <w:rFonts w:ascii="Times New Roman" w:hAnsi="Times New Roman" w:cs="Times New Roman"/>
          <w:color w:val="000000"/>
        </w:rPr>
        <w:t>водный годовой доклад о ходе реализации и оценке эффективности реализации муниципальных программ Тужинского муниципального района за 2021 год согласно приложению</w:t>
      </w:r>
      <w:r w:rsidRPr="00E474D6">
        <w:rPr>
          <w:rFonts w:ascii="Times New Roman" w:hAnsi="Times New Roman" w:cs="Times New Roman"/>
        </w:rPr>
        <w:t>.</w:t>
      </w:r>
    </w:p>
    <w:p w:rsidR="00E474D6" w:rsidRPr="00E474D6" w:rsidRDefault="00E474D6" w:rsidP="00E47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ab/>
        <w:t xml:space="preserve">2. Разместить настоящее постановление </w:t>
      </w:r>
      <w:proofErr w:type="gramStart"/>
      <w:r w:rsidRPr="00E474D6">
        <w:rPr>
          <w:rFonts w:ascii="Times New Roman" w:hAnsi="Times New Roman" w:cs="Times New Roman"/>
        </w:rPr>
        <w:t>в  сети</w:t>
      </w:r>
      <w:proofErr w:type="gramEnd"/>
      <w:r w:rsidRPr="00E474D6">
        <w:rPr>
          <w:rFonts w:ascii="Times New Roman" w:hAnsi="Times New Roman" w:cs="Times New Roman"/>
        </w:rPr>
        <w:t xml:space="preserve"> «Интернет» на официальном информационном сайте администрации Тужинского района.</w:t>
      </w:r>
    </w:p>
    <w:p w:rsidR="00E474D6" w:rsidRPr="00E474D6" w:rsidRDefault="00E474D6" w:rsidP="00E474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>3. 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E474D6" w:rsidRPr="00E474D6" w:rsidRDefault="00E474D6" w:rsidP="00E47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ab/>
        <w:t xml:space="preserve">4. Контроль за выполнением настоящего постановления возложить на заведующего отделом </w:t>
      </w:r>
      <w:r>
        <w:rPr>
          <w:rFonts w:ascii="Times New Roman" w:hAnsi="Times New Roman" w:cs="Times New Roman"/>
        </w:rPr>
        <w:br/>
      </w:r>
      <w:r w:rsidRPr="00E474D6">
        <w:rPr>
          <w:rFonts w:ascii="Times New Roman" w:hAnsi="Times New Roman" w:cs="Times New Roman"/>
        </w:rPr>
        <w:t>по экономике и прогнозированию О.В. Краева.</w:t>
      </w:r>
    </w:p>
    <w:p w:rsidR="00E017FF" w:rsidRDefault="00E017FF" w:rsidP="00E017FF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E017FF" w:rsidRPr="003906CE" w:rsidRDefault="00E017FF" w:rsidP="00E017FF">
      <w:pPr>
        <w:pStyle w:val="a4"/>
        <w:ind w:right="-71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И.о</w:t>
      </w:r>
      <w:proofErr w:type="spellEnd"/>
      <w:r>
        <w:rPr>
          <w:rFonts w:ascii="Times New Roman" w:hAnsi="Times New Roman"/>
          <w:lang w:val="ru-RU"/>
        </w:rPr>
        <w:t>. главы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E017FF" w:rsidRDefault="00E017FF" w:rsidP="00E017FF">
      <w:pPr>
        <w:spacing w:after="0" w:line="240" w:lineRule="auto"/>
        <w:rPr>
          <w:rFonts w:ascii="Times New Roman" w:hAnsi="Times New Roman"/>
        </w:rPr>
      </w:pPr>
      <w:r w:rsidRPr="003906CE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   О.Н. Зубарева</w:t>
      </w:r>
    </w:p>
    <w:p w:rsidR="00E017FF" w:rsidRPr="003906CE" w:rsidRDefault="00E017FF" w:rsidP="00E017FF">
      <w:pPr>
        <w:pStyle w:val="a4"/>
        <w:ind w:right="-710"/>
        <w:rPr>
          <w:rFonts w:ascii="Times New Roman" w:hAnsi="Times New Roman"/>
          <w:lang w:val="ru-RU"/>
        </w:rPr>
      </w:pPr>
    </w:p>
    <w:p w:rsidR="00E017FF" w:rsidRDefault="00E017FF" w:rsidP="00E017FF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E017FF" w:rsidRDefault="00E017FF" w:rsidP="00E017FF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E017FF" w:rsidRPr="0028621F" w:rsidRDefault="00E017FF" w:rsidP="00E017FF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E017FF" w:rsidRPr="0028621F" w:rsidRDefault="00E017FF" w:rsidP="00E017FF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</w:p>
    <w:p w:rsidR="00E017FF" w:rsidRPr="0028621F" w:rsidRDefault="00E017FF" w:rsidP="00E017FF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E017FF" w:rsidRDefault="00E017FF" w:rsidP="00E017FF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E017FF" w:rsidRDefault="00E017FF" w:rsidP="00E017FF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E474D6">
        <w:rPr>
          <w:rStyle w:val="FontStyle13"/>
        </w:rPr>
        <w:t>30.05.2022</w:t>
      </w:r>
      <w:r>
        <w:rPr>
          <w:rStyle w:val="FontStyle13"/>
        </w:rPr>
        <w:t xml:space="preserve"> № </w:t>
      </w:r>
      <w:r w:rsidR="00E474D6">
        <w:rPr>
          <w:rStyle w:val="FontStyle13"/>
        </w:rPr>
        <w:t>178</w:t>
      </w:r>
    </w:p>
    <w:p w:rsidR="00E017FF" w:rsidRPr="00036E7F" w:rsidRDefault="00E017FF" w:rsidP="00E017FF">
      <w:pPr>
        <w:spacing w:after="0" w:line="240" w:lineRule="auto"/>
        <w:ind w:left="6521"/>
        <w:rPr>
          <w:rStyle w:val="FontStyle13"/>
        </w:rPr>
      </w:pPr>
    </w:p>
    <w:p w:rsidR="00E474D6" w:rsidRPr="00E474D6" w:rsidRDefault="00E474D6" w:rsidP="00E474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474D6">
        <w:rPr>
          <w:rFonts w:ascii="Times New Roman" w:hAnsi="Times New Roman" w:cs="Times New Roman"/>
          <w:b/>
          <w:color w:val="000000"/>
        </w:rPr>
        <w:t xml:space="preserve">Сводный годовой доклад </w:t>
      </w:r>
    </w:p>
    <w:p w:rsidR="00E474D6" w:rsidRDefault="00E474D6" w:rsidP="00E474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474D6">
        <w:rPr>
          <w:rFonts w:ascii="Times New Roman" w:hAnsi="Times New Roman" w:cs="Times New Roman"/>
          <w:b/>
          <w:color w:val="000000"/>
        </w:rPr>
        <w:t xml:space="preserve">о ходе реализации и оценке эффективности реализации муниципальных </w:t>
      </w:r>
      <w:proofErr w:type="gramStart"/>
      <w:r w:rsidRPr="00E474D6">
        <w:rPr>
          <w:rFonts w:ascii="Times New Roman" w:hAnsi="Times New Roman" w:cs="Times New Roman"/>
          <w:b/>
          <w:color w:val="000000"/>
        </w:rPr>
        <w:t>программ  Тужинского</w:t>
      </w:r>
      <w:proofErr w:type="gramEnd"/>
      <w:r w:rsidRPr="00E474D6">
        <w:rPr>
          <w:rFonts w:ascii="Times New Roman" w:hAnsi="Times New Roman" w:cs="Times New Roman"/>
          <w:b/>
          <w:color w:val="000000"/>
        </w:rPr>
        <w:t xml:space="preserve"> муниципального района за 2021 год</w:t>
      </w:r>
    </w:p>
    <w:p w:rsidR="00E474D6" w:rsidRPr="00E474D6" w:rsidRDefault="00E474D6" w:rsidP="00E474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</w:rPr>
      </w:pPr>
      <w:r w:rsidRPr="00E474D6">
        <w:rPr>
          <w:rFonts w:ascii="Times New Roman" w:hAnsi="Times New Roman" w:cs="Times New Roman"/>
          <w:b/>
          <w:i/>
        </w:rPr>
        <w:t xml:space="preserve">Основные сведения </w:t>
      </w:r>
      <w:proofErr w:type="gramStart"/>
      <w:r w:rsidRPr="00E474D6">
        <w:rPr>
          <w:rFonts w:ascii="Times New Roman" w:hAnsi="Times New Roman" w:cs="Times New Roman"/>
          <w:b/>
          <w:i/>
        </w:rPr>
        <w:t>о  реализации</w:t>
      </w:r>
      <w:proofErr w:type="gramEnd"/>
      <w:r w:rsidRPr="00E474D6">
        <w:rPr>
          <w:rFonts w:ascii="Times New Roman" w:hAnsi="Times New Roman" w:cs="Times New Roman"/>
          <w:b/>
          <w:i/>
        </w:rPr>
        <w:t xml:space="preserve"> муниципальных программ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FF"/>
        </w:rPr>
      </w:pPr>
      <w:r w:rsidRPr="00E474D6">
        <w:rPr>
          <w:rFonts w:ascii="Times New Roman" w:hAnsi="Times New Roman" w:cs="Times New Roman"/>
          <w:b/>
          <w:i/>
        </w:rPr>
        <w:t>в 2021 году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>Сводный годовой доклад о ходе реализации и оценке эффективности реализации муниципальных программ Тужинского муниципального района за 2021 год подготовлен в соответствии с Порядком разработки, реализации  и оценки эффективности реализации муниципальных программ Тужинского муниципального района, утвержденным 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района».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 xml:space="preserve">В рамках реализации программно-целевого принципа организации деятельности органов исполнительной власти района и формирования местного бюджета в программном формате </w:t>
      </w:r>
      <w:r>
        <w:rPr>
          <w:rFonts w:ascii="Times New Roman" w:hAnsi="Times New Roman" w:cs="Times New Roman"/>
        </w:rPr>
        <w:br/>
      </w:r>
      <w:r w:rsidRPr="00E474D6">
        <w:rPr>
          <w:rFonts w:ascii="Times New Roman" w:hAnsi="Times New Roman" w:cs="Times New Roman"/>
        </w:rPr>
        <w:t xml:space="preserve">в соответствии с Перечнем, утвержденным постановлением администрации Тужинского муниципального района от 20.07.2017 № 265 «Об утверждении перечня муниципальных программ Тужинского муниципального района, предлагаемых к реализации  в плановом периоде 2020-2025 годов» в 2021 году осуществлялась реализация 17 муниципальных программ. Программы сформированы </w:t>
      </w:r>
      <w:r>
        <w:rPr>
          <w:rFonts w:ascii="Times New Roman" w:hAnsi="Times New Roman" w:cs="Times New Roman"/>
        </w:rPr>
        <w:br/>
      </w:r>
      <w:r w:rsidRPr="00E474D6">
        <w:rPr>
          <w:rFonts w:ascii="Times New Roman" w:hAnsi="Times New Roman" w:cs="Times New Roman"/>
        </w:rPr>
        <w:t>по отраслевому принципу.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lastRenderedPageBreak/>
        <w:t xml:space="preserve">Реализация комплекса мероприятий муниципальных программ направлена на достижение целей </w:t>
      </w:r>
      <w:r>
        <w:rPr>
          <w:rFonts w:ascii="Times New Roman" w:hAnsi="Times New Roman" w:cs="Times New Roman"/>
        </w:rPr>
        <w:br/>
      </w:r>
      <w:r w:rsidRPr="00E474D6">
        <w:rPr>
          <w:rFonts w:ascii="Times New Roman" w:hAnsi="Times New Roman" w:cs="Times New Roman"/>
        </w:rPr>
        <w:t>и задач социально-экономического развития Тужинского муниципального района.</w:t>
      </w:r>
    </w:p>
    <w:p w:rsidR="00E474D6" w:rsidRPr="00E474D6" w:rsidRDefault="00E474D6" w:rsidP="00E474D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 xml:space="preserve">В целях эффективного управления реализацией муниципальной программы ответственным исполнителем совместно с </w:t>
      </w:r>
      <w:proofErr w:type="gramStart"/>
      <w:r w:rsidRPr="00E474D6">
        <w:rPr>
          <w:rFonts w:ascii="Times New Roman" w:hAnsi="Times New Roman" w:cs="Times New Roman"/>
        </w:rPr>
        <w:t>соисполнителями  разрабатывался</w:t>
      </w:r>
      <w:proofErr w:type="gramEnd"/>
      <w:r w:rsidRPr="00E474D6">
        <w:rPr>
          <w:rFonts w:ascii="Times New Roman" w:hAnsi="Times New Roman" w:cs="Times New Roman"/>
        </w:rPr>
        <w:t xml:space="preserve"> и утверждался план ее реализации </w:t>
      </w:r>
      <w:r>
        <w:rPr>
          <w:rFonts w:ascii="Times New Roman" w:hAnsi="Times New Roman" w:cs="Times New Roman"/>
        </w:rPr>
        <w:br/>
      </w:r>
      <w:r w:rsidRPr="00E474D6">
        <w:rPr>
          <w:rFonts w:ascii="Times New Roman" w:hAnsi="Times New Roman" w:cs="Times New Roman"/>
        </w:rPr>
        <w:t>на очередной финансовый год.</w:t>
      </w:r>
    </w:p>
    <w:p w:rsidR="00E474D6" w:rsidRPr="00E474D6" w:rsidRDefault="00E474D6" w:rsidP="00E474D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>Детализированный по мероприятиям план реализации призван способствовать более эффективному исполнению муниципальной программы, путем определения конкретных исполнителей, ответственных за реализацию соответствующих мероприятий, установления контрольных сроков реализации мероприятий, а также ожидаемых результатов их реализации.</w:t>
      </w:r>
    </w:p>
    <w:p w:rsidR="00E474D6" w:rsidRPr="00E474D6" w:rsidRDefault="00E474D6" w:rsidP="00E474D6">
      <w:pPr>
        <w:pStyle w:val="ConsPlusNormal"/>
        <w:ind w:firstLine="540"/>
        <w:jc w:val="both"/>
        <w:rPr>
          <w:sz w:val="22"/>
          <w:szCs w:val="22"/>
        </w:rPr>
      </w:pPr>
      <w:r w:rsidRPr="00E474D6">
        <w:rPr>
          <w:sz w:val="22"/>
          <w:szCs w:val="22"/>
        </w:rPr>
        <w:t xml:space="preserve">В течение года ответственными исполнителями совместно с соисполнителями вносились изменения в муниципальные программы. </w:t>
      </w:r>
    </w:p>
    <w:p w:rsidR="00E474D6" w:rsidRPr="00E474D6" w:rsidRDefault="00E474D6" w:rsidP="00AF383C">
      <w:pPr>
        <w:pStyle w:val="ConsPlusNormal"/>
        <w:ind w:firstLine="540"/>
        <w:jc w:val="both"/>
        <w:rPr>
          <w:sz w:val="22"/>
          <w:szCs w:val="22"/>
        </w:rPr>
      </w:pPr>
      <w:r w:rsidRPr="00E474D6">
        <w:rPr>
          <w:sz w:val="22"/>
          <w:szCs w:val="22"/>
        </w:rPr>
        <w:t xml:space="preserve">Основные изменения были связаны с приведением объемов их финансирования в соответствие </w:t>
      </w:r>
      <w:r>
        <w:rPr>
          <w:sz w:val="22"/>
          <w:szCs w:val="22"/>
        </w:rPr>
        <w:br/>
      </w:r>
      <w:r w:rsidRPr="00E474D6">
        <w:rPr>
          <w:sz w:val="22"/>
          <w:szCs w:val="22"/>
        </w:rPr>
        <w:t>с решением Тужинской районной Думы</w:t>
      </w:r>
      <w:r w:rsidR="00AF383C">
        <w:rPr>
          <w:sz w:val="22"/>
          <w:szCs w:val="22"/>
        </w:rPr>
        <w:t xml:space="preserve"> </w:t>
      </w:r>
      <w:r w:rsidRPr="00E474D6">
        <w:rPr>
          <w:sz w:val="22"/>
          <w:szCs w:val="22"/>
        </w:rPr>
        <w:t xml:space="preserve">от 21.12.2020 № 53/385 «О бюджете Тужинского </w:t>
      </w:r>
      <w:proofErr w:type="gramStart"/>
      <w:r w:rsidRPr="00E474D6">
        <w:rPr>
          <w:sz w:val="22"/>
          <w:szCs w:val="22"/>
        </w:rPr>
        <w:t>муниципального  района</w:t>
      </w:r>
      <w:proofErr w:type="gramEnd"/>
      <w:r w:rsidRPr="00E474D6">
        <w:rPr>
          <w:sz w:val="22"/>
          <w:szCs w:val="22"/>
        </w:rPr>
        <w:t xml:space="preserve"> на 2021 год и на плановый период 2022 и 2023 годов».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 xml:space="preserve">Таким образом, </w:t>
      </w:r>
      <w:proofErr w:type="gramStart"/>
      <w:r w:rsidRPr="00E474D6">
        <w:rPr>
          <w:rFonts w:ascii="Times New Roman" w:hAnsi="Times New Roman" w:cs="Times New Roman"/>
        </w:rPr>
        <w:t>бюджет  Тужинского</w:t>
      </w:r>
      <w:proofErr w:type="gramEnd"/>
      <w:r w:rsidRPr="00E474D6">
        <w:rPr>
          <w:rFonts w:ascii="Times New Roman" w:hAnsi="Times New Roman" w:cs="Times New Roman"/>
        </w:rPr>
        <w:t xml:space="preserve"> муниципального района на 2021 год был представлен </w:t>
      </w:r>
      <w:r w:rsidR="00AF383C">
        <w:rPr>
          <w:rFonts w:ascii="Times New Roman" w:hAnsi="Times New Roman" w:cs="Times New Roman"/>
        </w:rPr>
        <w:br/>
      </w:r>
      <w:r w:rsidRPr="00E474D6">
        <w:rPr>
          <w:rFonts w:ascii="Times New Roman" w:hAnsi="Times New Roman" w:cs="Times New Roman"/>
        </w:rPr>
        <w:t>в «программном» формате. Доля расходов Тужинского районного бюджета на реализацию муниципальных программ – 92,39 %.</w:t>
      </w:r>
    </w:p>
    <w:p w:rsidR="00E474D6" w:rsidRPr="00E474D6" w:rsidRDefault="00E474D6" w:rsidP="00E474D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>В 2021 году в общей сумме бюджетных ассигнований  районного бюджета, предусмотренных на реализацию муниципальных программ, 96,08 % приходилось на 5 муниципальных программ: «Развитие культуры» на 2020-2025 годы (29,88%), «</w:t>
      </w:r>
      <w:r w:rsidRPr="00E474D6">
        <w:rPr>
          <w:rFonts w:ascii="Times New Roman" w:hAnsi="Times New Roman" w:cs="Times New Roman"/>
          <w:bCs/>
        </w:rPr>
        <w:t xml:space="preserve">Развитие образования» </w:t>
      </w:r>
      <w:r w:rsidRPr="00E474D6">
        <w:rPr>
          <w:rFonts w:ascii="Times New Roman" w:hAnsi="Times New Roman" w:cs="Times New Roman"/>
        </w:rPr>
        <w:t xml:space="preserve">на 2020-2025 годы (24,80 %), «Развитие местного самоуправления» на 2020-2025 годы (22,8%),  «Управление муниципальными финансами </w:t>
      </w:r>
      <w:r w:rsidR="00AF383C">
        <w:rPr>
          <w:rFonts w:ascii="Times New Roman" w:hAnsi="Times New Roman" w:cs="Times New Roman"/>
        </w:rPr>
        <w:br/>
      </w:r>
      <w:r w:rsidRPr="00E474D6">
        <w:rPr>
          <w:rFonts w:ascii="Times New Roman" w:hAnsi="Times New Roman" w:cs="Times New Roman"/>
        </w:rPr>
        <w:t xml:space="preserve">и регулирование межбюджетных отношений» на 2020-2025 годы (10,31 %), «Развитие транспортной инфраструктуры на 2020-2025 годы (8,29%). </w:t>
      </w:r>
    </w:p>
    <w:p w:rsidR="00E474D6" w:rsidRPr="00E474D6" w:rsidRDefault="00E474D6" w:rsidP="00E474D6">
      <w:pPr>
        <w:pStyle w:val="ConsPlusNormal"/>
        <w:ind w:firstLine="540"/>
        <w:jc w:val="both"/>
        <w:rPr>
          <w:sz w:val="22"/>
          <w:szCs w:val="22"/>
        </w:rPr>
      </w:pP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</w:rPr>
      </w:pPr>
      <w:r w:rsidRPr="00E474D6">
        <w:rPr>
          <w:rFonts w:ascii="Times New Roman" w:hAnsi="Times New Roman" w:cs="Times New Roman"/>
          <w:b/>
          <w:i/>
        </w:rPr>
        <w:t>Сведения о степени соответствия установленных и достигнутых</w:t>
      </w:r>
    </w:p>
    <w:p w:rsidR="00E474D6" w:rsidRPr="00AF383C" w:rsidRDefault="00E474D6" w:rsidP="00AF38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</w:rPr>
      </w:pPr>
      <w:r w:rsidRPr="00E474D6">
        <w:rPr>
          <w:rFonts w:ascii="Times New Roman" w:hAnsi="Times New Roman" w:cs="Times New Roman"/>
          <w:b/>
          <w:i/>
        </w:rPr>
        <w:t xml:space="preserve"> целевых показателей эффективности реализации муниципальных программ за 2021 год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>Анализ степени достижения значений целевых показателей эффективности реализации муниципальных программ проведен на основе данных, представленных ответственными исполнителями. Средний уровень достижения значений показателей в 2021 году составил 71,5%.</w:t>
      </w:r>
    </w:p>
    <w:p w:rsidR="00E474D6" w:rsidRPr="00E474D6" w:rsidRDefault="00E474D6" w:rsidP="00E474D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>По 3-м из 17-ти муниципальных программ установленные значения целевых показателей эффективности достигнуты в полном объеме. Уровень в диапазоне от 80 до 100% - по 3 муниципальным программам.        При этом следует отметить, что значения некоторых показателей являются оценочными в связи с отсутствием официальной статистической информации на отчетную дату.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 xml:space="preserve">Минимальный балл составил - 40,71 % по программе «Комплексная программа модернизации </w:t>
      </w:r>
      <w:r w:rsidR="00AF383C">
        <w:rPr>
          <w:rFonts w:ascii="Times New Roman" w:hAnsi="Times New Roman" w:cs="Times New Roman"/>
        </w:rPr>
        <w:br/>
      </w:r>
      <w:r w:rsidRPr="00E474D6">
        <w:rPr>
          <w:rFonts w:ascii="Times New Roman" w:hAnsi="Times New Roman" w:cs="Times New Roman"/>
        </w:rPr>
        <w:t>и реформирования жилищно-коммунального хозяйства» на 2020-2025 годы.</w:t>
      </w:r>
    </w:p>
    <w:p w:rsidR="00E474D6" w:rsidRPr="00E474D6" w:rsidRDefault="00E474D6" w:rsidP="00E474D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E474D6">
        <w:rPr>
          <w:rFonts w:ascii="Times New Roman" w:hAnsi="Times New Roman" w:cs="Times New Roman"/>
        </w:rPr>
        <w:t xml:space="preserve"> 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</w:rPr>
      </w:pPr>
      <w:r w:rsidRPr="00E474D6">
        <w:rPr>
          <w:rFonts w:ascii="Times New Roman" w:hAnsi="Times New Roman" w:cs="Times New Roman"/>
          <w:b/>
          <w:i/>
        </w:rPr>
        <w:t xml:space="preserve">Сведения об использовании бюджетных ассигнований и иных средств на </w:t>
      </w:r>
      <w:proofErr w:type="gramStart"/>
      <w:r w:rsidRPr="00E474D6">
        <w:rPr>
          <w:rFonts w:ascii="Times New Roman" w:hAnsi="Times New Roman" w:cs="Times New Roman"/>
          <w:b/>
          <w:i/>
        </w:rPr>
        <w:t>реализацию  муниципальных</w:t>
      </w:r>
      <w:proofErr w:type="gramEnd"/>
      <w:r w:rsidRPr="00E474D6">
        <w:rPr>
          <w:rFonts w:ascii="Times New Roman" w:hAnsi="Times New Roman" w:cs="Times New Roman"/>
          <w:b/>
          <w:i/>
        </w:rPr>
        <w:t xml:space="preserve">  программ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</w:rPr>
      </w:pP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 xml:space="preserve">Реализация муниципальных программ осуществлялась за счет различных источников финансирования – бюджетных средств (федерального, областного и местных бюджетов) </w:t>
      </w:r>
      <w:r w:rsidR="00AF383C">
        <w:rPr>
          <w:rFonts w:ascii="Times New Roman" w:hAnsi="Times New Roman" w:cs="Times New Roman"/>
        </w:rPr>
        <w:br/>
      </w:r>
      <w:r w:rsidRPr="00E474D6">
        <w:rPr>
          <w:rFonts w:ascii="Times New Roman" w:hAnsi="Times New Roman" w:cs="Times New Roman"/>
        </w:rPr>
        <w:t>и внебюджетных источников (средств предприятий, организаций, предпринимателей и населения). Общая сумма расходов на реализацию муниципальных программ Тужинского муниципального района в 2021 году за счет всех источников финансирования составила 167,49 миллионов рублей.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 xml:space="preserve">Из них основная доля (49,94%) приходится на средства областного бюджета – 65,87 млн. </w:t>
      </w:r>
      <w:proofErr w:type="gramStart"/>
      <w:r w:rsidRPr="00E474D6">
        <w:rPr>
          <w:rFonts w:ascii="Times New Roman" w:hAnsi="Times New Roman" w:cs="Times New Roman"/>
        </w:rPr>
        <w:t>рублей,  35</w:t>
      </w:r>
      <w:proofErr w:type="gramEnd"/>
      <w:r w:rsidRPr="00E474D6">
        <w:rPr>
          <w:rFonts w:ascii="Times New Roman" w:hAnsi="Times New Roman" w:cs="Times New Roman"/>
        </w:rPr>
        <w:t xml:space="preserve">,67% - средства местного бюджета – 65,47 млн. рублей, 11,19 % - средства федерального бюджета – 16,92 млн. рублей, 2,98% - средства внебюджетных источников – 18,84 млн. рублей, и 0,22% - средства бюджета Тужинского городского поселения – 0,1 млн. руб. 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 xml:space="preserve">Расходы за счет средств </w:t>
      </w:r>
      <w:proofErr w:type="gramStart"/>
      <w:r w:rsidRPr="00E474D6">
        <w:rPr>
          <w:rFonts w:ascii="Times New Roman" w:hAnsi="Times New Roman" w:cs="Times New Roman"/>
        </w:rPr>
        <w:t>местного  бюджета</w:t>
      </w:r>
      <w:proofErr w:type="gramEnd"/>
      <w:r w:rsidRPr="00E474D6">
        <w:rPr>
          <w:rFonts w:ascii="Times New Roman" w:hAnsi="Times New Roman" w:cs="Times New Roman"/>
        </w:rPr>
        <w:t xml:space="preserve"> исполнены на 100 % годового плана у 30,8 % муниципальных программ. 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 xml:space="preserve">В рамках 3-х (из 17-ти) муниципальных программ планировались расходы за счет средств федерального бюджета. Наибольший объем средств федерального бюджета (16,82 млн. рублей или 98,8% общего объема) привлечен в рамках муниципальной программы «Развитие агропромышленного комплекса» на 2020-2025 годы. 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 xml:space="preserve"> Средства областного бюджета привлекались на реализацию 10-ти муниципальных программ. Из них наибольший объем средств областного бюджета (65,87 млн. рублей или 84,1%) освоен в рамках 5-х программ: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  <w:bCs/>
        </w:rPr>
        <w:t>«Развитие образования</w:t>
      </w:r>
      <w:r w:rsidRPr="00E474D6">
        <w:rPr>
          <w:rFonts w:ascii="Times New Roman" w:hAnsi="Times New Roman" w:cs="Times New Roman"/>
        </w:rPr>
        <w:t xml:space="preserve"> на 2020-2025 годы</w:t>
      </w:r>
      <w:r w:rsidRPr="00E474D6">
        <w:rPr>
          <w:rFonts w:ascii="Times New Roman" w:hAnsi="Times New Roman" w:cs="Times New Roman"/>
          <w:bCs/>
        </w:rPr>
        <w:t>»</w:t>
      </w:r>
      <w:r w:rsidRPr="00E474D6">
        <w:rPr>
          <w:rFonts w:ascii="Times New Roman" w:hAnsi="Times New Roman" w:cs="Times New Roman"/>
        </w:rPr>
        <w:t xml:space="preserve"> - 18,69 млн. руб.;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lastRenderedPageBreak/>
        <w:t xml:space="preserve">«Развитие </w:t>
      </w:r>
      <w:proofErr w:type="gramStart"/>
      <w:r w:rsidRPr="00E474D6">
        <w:rPr>
          <w:rFonts w:ascii="Times New Roman" w:hAnsi="Times New Roman" w:cs="Times New Roman"/>
        </w:rPr>
        <w:t>транспортной  инфраструктуры</w:t>
      </w:r>
      <w:proofErr w:type="gramEnd"/>
      <w:r w:rsidRPr="00E474D6">
        <w:rPr>
          <w:rFonts w:ascii="Times New Roman" w:hAnsi="Times New Roman" w:cs="Times New Roman"/>
        </w:rPr>
        <w:t xml:space="preserve"> на 2020-2025 годы» - 16,82 млн. руб.;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 xml:space="preserve"> «Развитие местного самоуправления на 2020-2025 годы» - 6,15 млн. руб.;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 xml:space="preserve">  По 2 муниципальным программам были привлечены внебюджетные средства. Наибольший объем средств был привлечен по муниципальной программе «Развитие жилищного строительства </w:t>
      </w:r>
      <w:r w:rsidR="00AF383C">
        <w:rPr>
          <w:rFonts w:ascii="Times New Roman" w:hAnsi="Times New Roman" w:cs="Times New Roman"/>
        </w:rPr>
        <w:br/>
      </w:r>
      <w:r w:rsidRPr="00E474D6">
        <w:rPr>
          <w:rFonts w:ascii="Times New Roman" w:hAnsi="Times New Roman" w:cs="Times New Roman"/>
        </w:rPr>
        <w:t xml:space="preserve">на 2020-2025 годы», который </w:t>
      </w:r>
      <w:proofErr w:type="gramStart"/>
      <w:r w:rsidRPr="00E474D6">
        <w:rPr>
          <w:rFonts w:ascii="Times New Roman" w:hAnsi="Times New Roman" w:cs="Times New Roman"/>
        </w:rPr>
        <w:t>составил  15</w:t>
      </w:r>
      <w:proofErr w:type="gramEnd"/>
      <w:r w:rsidRPr="00E474D6">
        <w:rPr>
          <w:rFonts w:ascii="Times New Roman" w:hAnsi="Times New Roman" w:cs="Times New Roman"/>
        </w:rPr>
        <w:t>,32 млн. руб. или 97,8 % общего объема.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E474D6" w:rsidRPr="00AF383C" w:rsidRDefault="00E474D6" w:rsidP="00AF38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</w:rPr>
      </w:pPr>
      <w:r w:rsidRPr="00E474D6">
        <w:rPr>
          <w:rFonts w:ascii="Times New Roman" w:hAnsi="Times New Roman" w:cs="Times New Roman"/>
          <w:b/>
          <w:i/>
        </w:rPr>
        <w:t>Оценка эффективности реализации муниципальных программ, а также рейтинг эффективности их реализации</w:t>
      </w:r>
    </w:p>
    <w:p w:rsidR="00E474D6" w:rsidRPr="00E474D6" w:rsidRDefault="00E474D6" w:rsidP="00E4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 xml:space="preserve">Оценка эффективности реализации муниципальных программ по итогам 2021 года проведена отделом по экономике и прогнозированию администрации Тужинского муниципального района </w:t>
      </w:r>
      <w:r w:rsidR="00AF383C">
        <w:rPr>
          <w:rFonts w:ascii="Times New Roman" w:hAnsi="Times New Roman" w:cs="Times New Roman"/>
        </w:rPr>
        <w:br/>
      </w:r>
      <w:r w:rsidRPr="00E474D6">
        <w:rPr>
          <w:rFonts w:ascii="Times New Roman" w:hAnsi="Times New Roman" w:cs="Times New Roman"/>
        </w:rPr>
        <w:t xml:space="preserve">в соответствии с </w:t>
      </w:r>
      <w:r w:rsidRPr="00E474D6">
        <w:rPr>
          <w:rFonts w:ascii="Times New Roman" w:hAnsi="Times New Roman" w:cs="Times New Roman"/>
          <w:bCs/>
        </w:rPr>
        <w:t>Методикой оценки эффективности реализации муниципальных программ Тужинского района</w:t>
      </w:r>
      <w:bookmarkStart w:id="2" w:name="Par896"/>
      <w:bookmarkEnd w:id="2"/>
      <w:r w:rsidRPr="00E474D6">
        <w:rPr>
          <w:rFonts w:ascii="Times New Roman" w:hAnsi="Times New Roman" w:cs="Times New Roman"/>
          <w:bCs/>
        </w:rPr>
        <w:t>,</w:t>
      </w:r>
      <w:r w:rsidRPr="00E474D6">
        <w:rPr>
          <w:rFonts w:ascii="Times New Roman" w:hAnsi="Times New Roman" w:cs="Times New Roman"/>
        </w:rPr>
        <w:t xml:space="preserve"> утвержденной постановлением администрации Тужинского муниципального района </w:t>
      </w:r>
      <w:r w:rsidR="00AF383C">
        <w:rPr>
          <w:rFonts w:ascii="Times New Roman" w:hAnsi="Times New Roman" w:cs="Times New Roman"/>
        </w:rPr>
        <w:br/>
      </w:r>
      <w:r w:rsidRPr="00E474D6">
        <w:rPr>
          <w:rFonts w:ascii="Times New Roman" w:hAnsi="Times New Roman" w:cs="Times New Roman"/>
        </w:rPr>
        <w:t>от 19.02.2015 №89 «О разработке, реализации и оценке реализации муниципальных программ Тужинского муниципального района» на основе информации, представленной ответственными исполнителями  муниципальных программ в составе годовых отчетов о ходе их реализации, а также информации, представленной финансовым управлением администрации Тужинского района о кассовых расходах  районного бюджета на реализацию муниципальных программ.</w:t>
      </w:r>
    </w:p>
    <w:p w:rsidR="00E474D6" w:rsidRPr="00E474D6" w:rsidRDefault="00E474D6" w:rsidP="00E474D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 xml:space="preserve">Критериями оценки являлись: 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>оценка степени достижения целевых показателей эффективности;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>оценка степени соответствия запланированному уровню затрат;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>оценка качества управления муниципальной программой.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 xml:space="preserve"> </w:t>
      </w:r>
      <w:r w:rsidRPr="00E474D6">
        <w:rPr>
          <w:rFonts w:ascii="Times New Roman" w:hAnsi="Times New Roman" w:cs="Times New Roman"/>
        </w:rPr>
        <w:tab/>
        <w:t xml:space="preserve">Последний критерий включает в себя оценку </w:t>
      </w:r>
      <w:proofErr w:type="gramStart"/>
      <w:r w:rsidRPr="00E474D6">
        <w:rPr>
          <w:rFonts w:ascii="Times New Roman" w:hAnsi="Times New Roman" w:cs="Times New Roman"/>
        </w:rPr>
        <w:t>реализации  муниципальных</w:t>
      </w:r>
      <w:proofErr w:type="gramEnd"/>
      <w:r w:rsidRPr="00E474D6">
        <w:rPr>
          <w:rFonts w:ascii="Times New Roman" w:hAnsi="Times New Roman" w:cs="Times New Roman"/>
        </w:rPr>
        <w:t xml:space="preserve"> программ по уровню выполнения мероприятий, запланированных к реализации в отчетном году, и наличия соисполнителей муниципальной программы.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>При оценке количества выполненных мероприятий учитывалось выполнение отдельных мероприятий.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 xml:space="preserve">На основе оценки эффективности реализации муниципальных программ в отчетном году сформирован рейтинг их эффективности. Первое место в рейтинге соответствует наибольшему значению оценки эффективности реализации муниципальной программы, далее - в порядке уменьшения. 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>Так, по результатам оценки, эффективность реализации 3-х муниципальных программ признана высокой: «Охрана окружающей среды и экологическое воспитание» на 2020-2025 годы, «Энергосбережение и повышение энергетической эффективности» на 2020-2025 годы, «Развитие архивного дела» на 2020-2025 годы.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 xml:space="preserve">Муниципальными программами с удовлетворительным уровнем эффективности реализации являются 10 </w:t>
      </w:r>
      <w:proofErr w:type="gramStart"/>
      <w:r w:rsidRPr="00E474D6">
        <w:rPr>
          <w:rFonts w:ascii="Times New Roman" w:hAnsi="Times New Roman" w:cs="Times New Roman"/>
        </w:rPr>
        <w:t>программ,  наибольшее</w:t>
      </w:r>
      <w:proofErr w:type="gramEnd"/>
      <w:r w:rsidRPr="00E474D6">
        <w:rPr>
          <w:rFonts w:ascii="Times New Roman" w:hAnsi="Times New Roman" w:cs="Times New Roman"/>
        </w:rPr>
        <w:t xml:space="preserve"> значение достигнуто в 77,0 баллов по муниципальной программе «Обеспечение безопасности и жизнедеятельности населения на 2020-2025 годы», минимальный балл составил 61,39 по программе «Развитие агропромышленного комплекса» на 2020-2025 годы.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" w:name="OLE_LINK1"/>
      <w:bookmarkStart w:id="4" w:name="OLE_LINK2"/>
      <w:r w:rsidRPr="00E474D6">
        <w:rPr>
          <w:rFonts w:ascii="Times New Roman" w:hAnsi="Times New Roman" w:cs="Times New Roman"/>
        </w:rPr>
        <w:t xml:space="preserve">Основными причинами недостаточно высокого уровня их реализации являются небольшое количество соисполнителей муниципальных программ, неполное выполнение мероприятий, </w:t>
      </w:r>
      <w:proofErr w:type="gramStart"/>
      <w:r w:rsidRPr="00E474D6">
        <w:rPr>
          <w:rFonts w:ascii="Times New Roman" w:hAnsi="Times New Roman" w:cs="Times New Roman"/>
        </w:rPr>
        <w:t>предусмотренных  муниципальной</w:t>
      </w:r>
      <w:proofErr w:type="gramEnd"/>
      <w:r w:rsidRPr="00E474D6">
        <w:rPr>
          <w:rFonts w:ascii="Times New Roman" w:hAnsi="Times New Roman" w:cs="Times New Roman"/>
        </w:rPr>
        <w:t xml:space="preserve"> программой и невыполнение значений целевых показателей эффективности. </w:t>
      </w:r>
    </w:p>
    <w:bookmarkEnd w:id="3"/>
    <w:bookmarkEnd w:id="4"/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</w:rPr>
      </w:pPr>
    </w:p>
    <w:p w:rsidR="00E474D6" w:rsidRPr="00AF383C" w:rsidRDefault="00E474D6" w:rsidP="00AF38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E474D6">
        <w:rPr>
          <w:rFonts w:ascii="Times New Roman" w:hAnsi="Times New Roman" w:cs="Times New Roman"/>
          <w:b/>
          <w:i/>
        </w:rPr>
        <w:t>Предложения о продолжении реализации муниципальных программ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</w:rPr>
      </w:pPr>
      <w:r w:rsidRPr="00E474D6">
        <w:rPr>
          <w:rFonts w:ascii="Times New Roman" w:hAnsi="Times New Roman" w:cs="Times New Roman"/>
        </w:rPr>
        <w:t xml:space="preserve">По результатам рассмотрения данного доклада отделом по экономике и прогнозированию администрации Тужинского муниципального района будет подготовлен проект постановления администрации Тужинского муниципального района о результатах оценки эффективности реализации муниципальных </w:t>
      </w:r>
      <w:proofErr w:type="gramStart"/>
      <w:r w:rsidRPr="00E474D6">
        <w:rPr>
          <w:rFonts w:ascii="Times New Roman" w:hAnsi="Times New Roman" w:cs="Times New Roman"/>
        </w:rPr>
        <w:t>программ  Тужинского</w:t>
      </w:r>
      <w:proofErr w:type="gramEnd"/>
      <w:r w:rsidRPr="00E474D6">
        <w:rPr>
          <w:rFonts w:ascii="Times New Roman" w:hAnsi="Times New Roman" w:cs="Times New Roman"/>
        </w:rPr>
        <w:t xml:space="preserve"> муниципального района в 2021 году. 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>Целесообразными к продолжению реализации являются муниципальные программы с высоким уровнем эффективности реализации.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 xml:space="preserve">Продолжение реализации муниципальных программ с удовлетворительным уровнем эффективности реализации возможно при условии внесения в них </w:t>
      </w:r>
      <w:proofErr w:type="gramStart"/>
      <w:r w:rsidRPr="00E474D6">
        <w:rPr>
          <w:rFonts w:ascii="Times New Roman" w:hAnsi="Times New Roman" w:cs="Times New Roman"/>
        </w:rPr>
        <w:t xml:space="preserve">изменений:   </w:t>
      </w:r>
      <w:proofErr w:type="gramEnd"/>
      <w:r w:rsidRPr="00E474D6">
        <w:rPr>
          <w:rFonts w:ascii="Times New Roman" w:hAnsi="Times New Roman" w:cs="Times New Roman"/>
        </w:rPr>
        <w:t>требуется корректировка планируемого объема средств местных бюджетов и внебюджетных источников и значений целевых показателей эффективности реализации.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>Муниципальные программы не должны рассматриваться только как инструмент исполнения расходных обязательств Тужинского района, а должны стать эффективным механизмом управления соответствующей сферой социально-экономического развития.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lastRenderedPageBreak/>
        <w:t xml:space="preserve">В целях повышения открытости деятельности органов исполнительной власти Тужинского муниципального </w:t>
      </w:r>
      <w:proofErr w:type="gramStart"/>
      <w:r w:rsidRPr="00E474D6">
        <w:rPr>
          <w:rFonts w:ascii="Times New Roman" w:hAnsi="Times New Roman" w:cs="Times New Roman"/>
        </w:rPr>
        <w:t>района,  все</w:t>
      </w:r>
      <w:proofErr w:type="gramEnd"/>
      <w:r w:rsidRPr="00E474D6">
        <w:rPr>
          <w:rFonts w:ascii="Times New Roman" w:hAnsi="Times New Roman" w:cs="Times New Roman"/>
        </w:rPr>
        <w:t xml:space="preserve"> муниципальные программы с изменениями  размещаются  на официальном сайте Тужинского муниципального района в разделе «Муниципальные программы». 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E474D6">
        <w:rPr>
          <w:rFonts w:ascii="Times New Roman" w:hAnsi="Times New Roman" w:cs="Times New Roman"/>
        </w:rPr>
        <w:t>В связи с повышением внимания к муниципальным программам, как со стороны контрольных органов</w:t>
      </w:r>
      <w:r w:rsidRPr="00E474D6">
        <w:rPr>
          <w:rFonts w:ascii="Times New Roman" w:hAnsi="Times New Roman" w:cs="Times New Roman"/>
          <w:i/>
        </w:rPr>
        <w:t xml:space="preserve">, </w:t>
      </w:r>
      <w:r w:rsidRPr="00E474D6">
        <w:rPr>
          <w:rFonts w:ascii="Times New Roman" w:hAnsi="Times New Roman" w:cs="Times New Roman"/>
        </w:rPr>
        <w:t xml:space="preserve">так и общественности всем ответственным исполнителям программ необходимо проанализировать цели, задачи, и особенно, показатели эффективности реализации программ и учесть это при реализации муниципальных программ в последующие годы. 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 xml:space="preserve">Кроме того, должен быть усилен контроль ответственных исполнителей за ходом реализации муниципальных программ, в том числе в целях своевременного внесения обоснованных изменений </w:t>
      </w:r>
      <w:r w:rsidR="00AF383C">
        <w:rPr>
          <w:rFonts w:ascii="Times New Roman" w:hAnsi="Times New Roman" w:cs="Times New Roman"/>
        </w:rPr>
        <w:br/>
      </w:r>
      <w:r w:rsidRPr="00E474D6">
        <w:rPr>
          <w:rFonts w:ascii="Times New Roman" w:hAnsi="Times New Roman" w:cs="Times New Roman"/>
        </w:rPr>
        <w:t xml:space="preserve">в программы. Важную роль в этом должны сыграть детализированные планы реализации соответствующих муниципальных программ. </w:t>
      </w:r>
    </w:p>
    <w:p w:rsidR="00E474D6" w:rsidRPr="00E474D6" w:rsidRDefault="00E474D6" w:rsidP="00E47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474D6">
        <w:rPr>
          <w:rFonts w:ascii="Times New Roman" w:hAnsi="Times New Roman" w:cs="Times New Roman"/>
        </w:rPr>
        <w:t>Также, ответственные исполнители муниципальных программ в целях выполнения требований федерального законодательства о стратегическом планировании должны своевременно размещать информацию о муниципальных программах в федеральном государственном реестре документов стратегического планирования (ГАИС «Управление»).</w:t>
      </w:r>
    </w:p>
    <w:p w:rsidR="00E017FF" w:rsidRPr="006C36D4" w:rsidRDefault="00E017FF" w:rsidP="00E017FF">
      <w:pPr>
        <w:spacing w:after="0" w:line="240" w:lineRule="auto"/>
        <w:rPr>
          <w:rFonts w:ascii="Times New Roman" w:hAnsi="Times New Roman"/>
          <w:b/>
        </w:rPr>
      </w:pPr>
    </w:p>
    <w:p w:rsidR="00E017FF" w:rsidRDefault="00E017FF" w:rsidP="00E017F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B07B23" w:rsidRDefault="00B07B23" w:rsidP="000674E3">
      <w:pPr>
        <w:spacing w:after="0" w:line="240" w:lineRule="auto"/>
        <w:rPr>
          <w:rFonts w:ascii="Times New Roman" w:hAnsi="Times New Roman"/>
        </w:rPr>
      </w:pPr>
    </w:p>
    <w:p w:rsidR="009C1F05" w:rsidRDefault="009C1F05" w:rsidP="000674E3">
      <w:pPr>
        <w:spacing w:after="0" w:line="240" w:lineRule="auto"/>
        <w:rPr>
          <w:rFonts w:ascii="Times New Roman" w:hAnsi="Times New Roman"/>
        </w:rPr>
      </w:pPr>
    </w:p>
    <w:p w:rsidR="00E017FF" w:rsidRPr="00753E9A" w:rsidRDefault="00E017FF" w:rsidP="00E017FF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E017FF" w:rsidRDefault="00E017FF" w:rsidP="00E017FF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E017FF" w:rsidRPr="00753E9A" w:rsidRDefault="00E017FF" w:rsidP="00E017F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017FF" w:rsidRDefault="00E017FF" w:rsidP="00E017FF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E017FF" w:rsidRPr="00753E9A" w:rsidRDefault="00E017FF" w:rsidP="00E017F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E017FF" w:rsidRPr="00D95D93" w:rsidTr="007B3EA8">
        <w:tc>
          <w:tcPr>
            <w:tcW w:w="1773" w:type="dxa"/>
            <w:tcBorders>
              <w:bottom w:val="single" w:sz="4" w:space="0" w:color="auto"/>
            </w:tcBorders>
          </w:tcPr>
          <w:p w:rsidR="00E017FF" w:rsidRPr="00AB4D86" w:rsidRDefault="00C96830" w:rsidP="007B3E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31.05.2022</w:t>
            </w:r>
          </w:p>
        </w:tc>
        <w:tc>
          <w:tcPr>
            <w:tcW w:w="2873" w:type="dxa"/>
          </w:tcPr>
          <w:p w:rsidR="00E017FF" w:rsidRPr="00AB4D86" w:rsidRDefault="00E017FF" w:rsidP="007B3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E017FF" w:rsidRPr="00D95D93" w:rsidRDefault="00E017FF" w:rsidP="007B3EA8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E017FF" w:rsidRPr="00D95D93" w:rsidRDefault="00C96830" w:rsidP="007B3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</w:tr>
      <w:tr w:rsidR="00E017FF" w:rsidRPr="00D95D93" w:rsidTr="007B3EA8">
        <w:trPr>
          <w:trHeight w:val="217"/>
        </w:trPr>
        <w:tc>
          <w:tcPr>
            <w:tcW w:w="9781" w:type="dxa"/>
            <w:gridSpan w:val="4"/>
          </w:tcPr>
          <w:p w:rsidR="00E017FF" w:rsidRDefault="00E017FF" w:rsidP="007B3EA8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E017FF" w:rsidRDefault="00E017FF" w:rsidP="007B3EA8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E017FF" w:rsidRPr="00753E9A" w:rsidRDefault="00E017FF" w:rsidP="007B3EA8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E017FF" w:rsidRDefault="00C96830" w:rsidP="00C96830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  <w:r w:rsidRPr="00B32C45">
        <w:rPr>
          <w:b/>
          <w:sz w:val="22"/>
          <w:szCs w:val="22"/>
        </w:rPr>
        <w:t>Об утверждении нормативных затрат на обеспечение функций администрации Тужинского муниципального района</w:t>
      </w:r>
    </w:p>
    <w:p w:rsidR="00C96830" w:rsidRPr="00D40AFB" w:rsidRDefault="00C96830" w:rsidP="00C96830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C96830" w:rsidRPr="00C96830" w:rsidRDefault="00C96830" w:rsidP="00C9683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C96830">
        <w:rPr>
          <w:rFonts w:ascii="Times New Roman" w:hAnsi="Times New Roman" w:cs="Times New Roman"/>
          <w:color w:val="000000"/>
        </w:rPr>
        <w:t xml:space="preserve">В соответствии с частью 5 статьи 19  Федерального закона от 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от 20.10.2014 </w:t>
      </w:r>
      <w:r>
        <w:rPr>
          <w:rFonts w:ascii="Times New Roman" w:hAnsi="Times New Roman" w:cs="Times New Roman"/>
          <w:color w:val="000000"/>
        </w:rPr>
        <w:br/>
      </w:r>
      <w:r w:rsidRPr="00C96830">
        <w:rPr>
          <w:rFonts w:ascii="Times New Roman" w:hAnsi="Times New Roman" w:cs="Times New Roman"/>
          <w:color w:val="000000"/>
        </w:rPr>
        <w:t xml:space="preserve">№ 1084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включая соответственно территориальные органы и подведомственные казенные учреждения» и постановлением администрации Тужинского муниципального района </w:t>
      </w:r>
      <w:r>
        <w:rPr>
          <w:rFonts w:ascii="Times New Roman" w:hAnsi="Times New Roman" w:cs="Times New Roman"/>
          <w:color w:val="000000"/>
        </w:rPr>
        <w:br/>
      </w:r>
      <w:r w:rsidRPr="00C96830">
        <w:rPr>
          <w:rFonts w:ascii="Times New Roman" w:hAnsi="Times New Roman" w:cs="Times New Roman"/>
          <w:color w:val="000000"/>
        </w:rPr>
        <w:t>от 18.09.2015 № 335 «О правилах определения нормативных затрат на обеспечение функций органов местного самоуправления Тужинского муниципального района (включая подведомственные казенные учреждения)» администрация Тужинского муниципального района ПОСТАНОВЛЯЕТ:</w:t>
      </w:r>
    </w:p>
    <w:p w:rsidR="00C96830" w:rsidRPr="00C96830" w:rsidRDefault="00C96830" w:rsidP="00C96830">
      <w:pPr>
        <w:widowControl w:val="0"/>
        <w:spacing w:after="0" w:line="240" w:lineRule="auto"/>
        <w:ind w:firstLine="601"/>
        <w:jc w:val="both"/>
        <w:rPr>
          <w:rFonts w:ascii="Times New Roman" w:hAnsi="Times New Roman" w:cs="Times New Roman"/>
        </w:rPr>
      </w:pPr>
      <w:r w:rsidRPr="00C96830">
        <w:rPr>
          <w:rFonts w:ascii="Times New Roman" w:hAnsi="Times New Roman" w:cs="Times New Roman"/>
        </w:rPr>
        <w:t>1. Утвердить нормативные затраты на обеспечение функций администрации Тужинского муниципального района согласно приложению.</w:t>
      </w:r>
    </w:p>
    <w:p w:rsidR="00C96830" w:rsidRPr="00C96830" w:rsidRDefault="00C96830" w:rsidP="00C96830">
      <w:pPr>
        <w:widowControl w:val="0"/>
        <w:spacing w:after="0" w:line="240" w:lineRule="auto"/>
        <w:ind w:firstLine="601"/>
        <w:jc w:val="both"/>
        <w:rPr>
          <w:rFonts w:ascii="Times New Roman" w:hAnsi="Times New Roman" w:cs="Times New Roman"/>
        </w:rPr>
      </w:pPr>
      <w:r w:rsidRPr="00C96830">
        <w:rPr>
          <w:rFonts w:ascii="Times New Roman" w:hAnsi="Times New Roman" w:cs="Times New Roman"/>
        </w:rPr>
        <w:t xml:space="preserve">2. Настоящее постановление вступает в силу с даты подписания и распространяет свое действие на правоотношения, возникшие с 01 января 2022 </w:t>
      </w:r>
      <w:proofErr w:type="gramStart"/>
      <w:r w:rsidRPr="00C96830">
        <w:rPr>
          <w:rFonts w:ascii="Times New Roman" w:hAnsi="Times New Roman" w:cs="Times New Roman"/>
        </w:rPr>
        <w:t>года</w:t>
      </w:r>
      <w:proofErr w:type="gramEnd"/>
      <w:r w:rsidRPr="00C96830">
        <w:rPr>
          <w:rFonts w:ascii="Times New Roman" w:hAnsi="Times New Roman" w:cs="Times New Roman"/>
        </w:rPr>
        <w:t xml:space="preserve"> и действует до 31 декабря 2022 года.</w:t>
      </w:r>
    </w:p>
    <w:p w:rsidR="00E017FF" w:rsidRDefault="00E017FF" w:rsidP="00E017FF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E017FF" w:rsidRPr="003906CE" w:rsidRDefault="00E017FF" w:rsidP="00E017FF">
      <w:pPr>
        <w:pStyle w:val="a4"/>
        <w:ind w:right="-71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И.о</w:t>
      </w:r>
      <w:proofErr w:type="spellEnd"/>
      <w:r>
        <w:rPr>
          <w:rFonts w:ascii="Times New Roman" w:hAnsi="Times New Roman"/>
          <w:lang w:val="ru-RU"/>
        </w:rPr>
        <w:t>. главы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E017FF" w:rsidRDefault="00E017FF" w:rsidP="00E017FF">
      <w:pPr>
        <w:spacing w:after="0" w:line="240" w:lineRule="auto"/>
        <w:rPr>
          <w:rFonts w:ascii="Times New Roman" w:hAnsi="Times New Roman"/>
        </w:rPr>
      </w:pPr>
      <w:r w:rsidRPr="003906CE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   О.Н. Зубарева</w:t>
      </w:r>
    </w:p>
    <w:p w:rsidR="00E017FF" w:rsidRPr="003906CE" w:rsidRDefault="00E017FF" w:rsidP="00E017FF">
      <w:pPr>
        <w:pStyle w:val="a4"/>
        <w:ind w:right="-710"/>
        <w:rPr>
          <w:rFonts w:ascii="Times New Roman" w:hAnsi="Times New Roman"/>
          <w:lang w:val="ru-RU"/>
        </w:rPr>
      </w:pPr>
    </w:p>
    <w:p w:rsidR="00E017FF" w:rsidRDefault="00E017FF" w:rsidP="00E017FF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C96830" w:rsidRDefault="00C96830" w:rsidP="00E017FF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C96830" w:rsidRDefault="00C96830" w:rsidP="00E017FF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C96830" w:rsidRDefault="00C96830" w:rsidP="00E017FF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C96830" w:rsidRDefault="00C96830" w:rsidP="00E017FF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C96830" w:rsidRDefault="00C96830" w:rsidP="00E017FF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E017FF" w:rsidRDefault="00E017FF" w:rsidP="00E017FF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lastRenderedPageBreak/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E017FF" w:rsidRPr="0028621F" w:rsidRDefault="00E017FF" w:rsidP="00E017FF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E017FF" w:rsidRPr="0028621F" w:rsidRDefault="00E017FF" w:rsidP="00E017FF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  <w:r w:rsidR="00C96830">
        <w:rPr>
          <w:rFonts w:ascii="Times New Roman" w:hAnsi="Times New Roman"/>
          <w:color w:val="000000"/>
        </w:rPr>
        <w:t>Ы</w:t>
      </w:r>
    </w:p>
    <w:p w:rsidR="00E017FF" w:rsidRPr="0028621F" w:rsidRDefault="00E017FF" w:rsidP="00E017FF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E017FF" w:rsidRDefault="00E017FF" w:rsidP="00E017FF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E017FF" w:rsidRDefault="00E017FF" w:rsidP="00E017FF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C96830">
        <w:rPr>
          <w:rStyle w:val="FontStyle13"/>
        </w:rPr>
        <w:t>31.05.2022</w:t>
      </w:r>
      <w:r>
        <w:rPr>
          <w:rStyle w:val="FontStyle13"/>
        </w:rPr>
        <w:t xml:space="preserve"> № </w:t>
      </w:r>
      <w:r w:rsidR="00C96830">
        <w:rPr>
          <w:rStyle w:val="FontStyle13"/>
        </w:rPr>
        <w:t>179</w:t>
      </w:r>
    </w:p>
    <w:p w:rsidR="00E017FF" w:rsidRPr="00036E7F" w:rsidRDefault="00E017FF" w:rsidP="00E017FF">
      <w:pPr>
        <w:spacing w:after="0" w:line="240" w:lineRule="auto"/>
        <w:ind w:left="6521"/>
        <w:rPr>
          <w:rStyle w:val="FontStyle13"/>
        </w:rPr>
      </w:pPr>
    </w:p>
    <w:p w:rsidR="00C96830" w:rsidRDefault="00C96830" w:rsidP="00C9683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 xml:space="preserve">Нормативные затраты на обеспечение функций администрации Тужинского </w:t>
      </w:r>
    </w:p>
    <w:p w:rsidR="00C96830" w:rsidRPr="00C96830" w:rsidRDefault="00C96830" w:rsidP="00C9683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>муниципального района</w:t>
      </w:r>
    </w:p>
    <w:p w:rsidR="00C96830" w:rsidRPr="00C96830" w:rsidRDefault="00C96830" w:rsidP="00C9683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6830" w:rsidRPr="00C96830" w:rsidRDefault="00C96830" w:rsidP="00C9683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>1. Общие положения</w:t>
      </w:r>
    </w:p>
    <w:p w:rsidR="00C96830" w:rsidRPr="00C96830" w:rsidRDefault="00C96830" w:rsidP="00C9683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C96830">
        <w:rPr>
          <w:rFonts w:ascii="Times New Roman" w:hAnsi="Times New Roman" w:cs="Times New Roman"/>
        </w:rPr>
        <w:tab/>
        <w:t xml:space="preserve">1. Нормативные затраты применяются для обоснования объекта и (или) объектов закупки администрации Тужинского муниципального района, включенные в план закупок в соответствии </w:t>
      </w:r>
      <w:r>
        <w:rPr>
          <w:rFonts w:ascii="Times New Roman" w:hAnsi="Times New Roman" w:cs="Times New Roman"/>
        </w:rPr>
        <w:br/>
      </w:r>
      <w:r w:rsidRPr="00C96830">
        <w:rPr>
          <w:rFonts w:ascii="Times New Roman" w:hAnsi="Times New Roman" w:cs="Times New Roman"/>
        </w:rPr>
        <w:t>с частью 2 статьи 18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</w:t>
      </w:r>
    </w:p>
    <w:p w:rsidR="00C96830" w:rsidRPr="00C96830" w:rsidRDefault="00C96830" w:rsidP="00C9683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96830">
        <w:rPr>
          <w:rFonts w:ascii="Times New Roman" w:hAnsi="Times New Roman" w:cs="Times New Roman"/>
        </w:rPr>
        <w:t xml:space="preserve">2. Общий объем затрат, связанных с закупкой товаров, работ и услуг, рассчитанный на основе нормативных затрат, не может превышать объема лимитов бюджетных обязательств, доведенных </w:t>
      </w:r>
      <w:r>
        <w:rPr>
          <w:rFonts w:ascii="Times New Roman" w:hAnsi="Times New Roman" w:cs="Times New Roman"/>
        </w:rPr>
        <w:br/>
      </w:r>
      <w:r w:rsidRPr="00C96830">
        <w:rPr>
          <w:rFonts w:ascii="Times New Roman" w:hAnsi="Times New Roman" w:cs="Times New Roman"/>
        </w:rPr>
        <w:t>до администрации Тужинского муниципального района, как получателя средств бюджета муниципального образования Тужинского муниципального района Кировской области (далее – местный бюджет) на закупку товаров, работ и услуг в рамках исполнения местного бюджета.</w:t>
      </w:r>
    </w:p>
    <w:p w:rsidR="00C96830" w:rsidRPr="00C96830" w:rsidRDefault="00C96830" w:rsidP="00C9683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96830">
        <w:rPr>
          <w:rFonts w:ascii="Times New Roman" w:hAnsi="Times New Roman" w:cs="Times New Roman"/>
        </w:rPr>
        <w:t>3. Расчет нормативных затрат осуществляется с учетом утвержденных администрацией Тужинского муниципального района Правил определения требований к отдельным видам товаров, работ, услуг (в том числе предельных цен товаров, работ, услуг).</w:t>
      </w:r>
    </w:p>
    <w:p w:rsidR="00C96830" w:rsidRPr="00C96830" w:rsidRDefault="00C96830" w:rsidP="00C9683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96830">
        <w:rPr>
          <w:rFonts w:ascii="Times New Roman" w:hAnsi="Times New Roman" w:cs="Times New Roman"/>
        </w:rPr>
        <w:t>4.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балансе.</w:t>
      </w:r>
    </w:p>
    <w:p w:rsidR="00C96830" w:rsidRPr="00C96830" w:rsidRDefault="00C96830" w:rsidP="00C9683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96830">
        <w:rPr>
          <w:rFonts w:ascii="Times New Roman" w:hAnsi="Times New Roman" w:cs="Times New Roman"/>
        </w:rPr>
        <w:t xml:space="preserve">5.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</w:t>
      </w:r>
      <w:r>
        <w:rPr>
          <w:rFonts w:ascii="Times New Roman" w:hAnsi="Times New Roman" w:cs="Times New Roman"/>
        </w:rPr>
        <w:br/>
      </w:r>
      <w:r w:rsidRPr="00C96830">
        <w:rPr>
          <w:rFonts w:ascii="Times New Roman" w:hAnsi="Times New Roman" w:cs="Times New Roman"/>
        </w:rPr>
        <w:t>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96830" w:rsidRPr="00C96830" w:rsidRDefault="00C96830" w:rsidP="00C9683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6830" w:rsidRPr="00C96830" w:rsidRDefault="00C96830" w:rsidP="00C96830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>2. Определение нормативных затрат</w:t>
      </w:r>
    </w:p>
    <w:p w:rsidR="00C96830" w:rsidRPr="00C96830" w:rsidRDefault="00C96830" w:rsidP="00C96830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>2.1. Нормативы, применяемые при расчете нормативных затрат на абонентскую плату</w:t>
      </w:r>
    </w:p>
    <w:p w:rsidR="00C96830" w:rsidRPr="00C96830" w:rsidRDefault="00C96830" w:rsidP="00C96830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7"/>
        <w:gridCol w:w="2428"/>
        <w:gridCol w:w="2428"/>
        <w:gridCol w:w="2428"/>
      </w:tblGrid>
      <w:tr w:rsidR="00C96830" w:rsidRPr="00C96830" w:rsidTr="00945E9A">
        <w:tc>
          <w:tcPr>
            <w:tcW w:w="2427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Категории должностей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Ежемесячная абонентская плата в расчете на 1 абонентский номер для передачи голосовой информации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Количество месяцев предоставления услуги</w:t>
            </w:r>
          </w:p>
        </w:tc>
      </w:tr>
      <w:tr w:rsidR="00C96830" w:rsidRPr="00C96830" w:rsidTr="00945E9A">
        <w:tc>
          <w:tcPr>
            <w:tcW w:w="2427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Все работники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26 единиц на администрацию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уровня тарифов и тарифных планов на абонентскую плату для абонентов-юридических лиц, утвержденных регулятором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:rsidR="00C96830" w:rsidRPr="00C96830" w:rsidRDefault="00C96830" w:rsidP="00C96830">
      <w:pPr>
        <w:autoSpaceDE w:val="0"/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C96830" w:rsidRPr="00C96830" w:rsidRDefault="00C96830" w:rsidP="00C9683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96830" w:rsidRPr="00C96830" w:rsidRDefault="00C96830" w:rsidP="00C96830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lastRenderedPageBreak/>
        <w:t>2.2. Нормативы, применяемые при расчете нормативных затрат на повременную оплату местных телефонных соединений</w:t>
      </w:r>
    </w:p>
    <w:p w:rsidR="00C96830" w:rsidRPr="00C96830" w:rsidRDefault="00C96830" w:rsidP="00C96830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840"/>
        <w:gridCol w:w="2269"/>
        <w:gridCol w:w="1975"/>
        <w:gridCol w:w="1958"/>
      </w:tblGrid>
      <w:tr w:rsidR="00C96830" w:rsidRPr="00C96830" w:rsidTr="00945E9A">
        <w:tc>
          <w:tcPr>
            <w:tcW w:w="1669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Категории должностей</w:t>
            </w:r>
          </w:p>
        </w:tc>
        <w:tc>
          <w:tcPr>
            <w:tcW w:w="1840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</w:p>
        </w:tc>
        <w:tc>
          <w:tcPr>
            <w:tcW w:w="2269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Продолжительность местных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1975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Цена минуты разговора при местных телефонных соединений</w:t>
            </w:r>
          </w:p>
        </w:tc>
        <w:tc>
          <w:tcPr>
            <w:tcW w:w="1958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Количество месяцев предоставления услуги местной телефонной связи</w:t>
            </w:r>
          </w:p>
        </w:tc>
      </w:tr>
      <w:tr w:rsidR="00C96830" w:rsidRPr="00C96830" w:rsidTr="00945E9A">
        <w:tc>
          <w:tcPr>
            <w:tcW w:w="1669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</w:rPr>
              <w:t>Все работники</w:t>
            </w:r>
          </w:p>
        </w:tc>
        <w:tc>
          <w:tcPr>
            <w:tcW w:w="1840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</w:rPr>
              <w:t>Не более 26 единиц</w:t>
            </w:r>
          </w:p>
        </w:tc>
        <w:tc>
          <w:tcPr>
            <w:tcW w:w="2269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1975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958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:rsidR="00C96830" w:rsidRPr="00C96830" w:rsidRDefault="00C96830" w:rsidP="00C96830">
      <w:pPr>
        <w:autoSpaceDE w:val="0"/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C96830" w:rsidRPr="00C96830" w:rsidRDefault="00C96830" w:rsidP="00C96830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>2.3. Нормативы, применяемые при расчете нормативных затрат на повременную оплату междугородних телефонных соединений</w:t>
      </w:r>
    </w:p>
    <w:p w:rsidR="00C96830" w:rsidRPr="00C96830" w:rsidRDefault="00C96830" w:rsidP="00C9683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1898"/>
        <w:gridCol w:w="2255"/>
        <w:gridCol w:w="1898"/>
        <w:gridCol w:w="1911"/>
      </w:tblGrid>
      <w:tr w:rsidR="00C96830" w:rsidRPr="00C96830" w:rsidTr="00945E9A">
        <w:tc>
          <w:tcPr>
            <w:tcW w:w="1942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Категории должностей</w:t>
            </w:r>
          </w:p>
        </w:tc>
        <w:tc>
          <w:tcPr>
            <w:tcW w:w="1942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1942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Продолжительность междугородних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1942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 xml:space="preserve">Цена минуты разговора </w:t>
            </w:r>
            <w:proofErr w:type="gramStart"/>
            <w:r w:rsidRPr="00C96830">
              <w:rPr>
                <w:rFonts w:ascii="Times New Roman" w:hAnsi="Times New Roman" w:cs="Times New Roman"/>
                <w:b/>
              </w:rPr>
              <w:t>при междугородних телефонных соединений</w:t>
            </w:r>
            <w:proofErr w:type="gramEnd"/>
          </w:p>
        </w:tc>
        <w:tc>
          <w:tcPr>
            <w:tcW w:w="1943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Количество месяцев предоставления услуги междугородней телефонной связи</w:t>
            </w:r>
          </w:p>
        </w:tc>
      </w:tr>
      <w:tr w:rsidR="00C96830" w:rsidRPr="00C96830" w:rsidTr="00945E9A">
        <w:tc>
          <w:tcPr>
            <w:tcW w:w="1942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</w:rPr>
              <w:t>Все работники</w:t>
            </w:r>
          </w:p>
        </w:tc>
        <w:tc>
          <w:tcPr>
            <w:tcW w:w="1942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</w:rPr>
              <w:t>Не более 26 единиц</w:t>
            </w:r>
          </w:p>
        </w:tc>
        <w:tc>
          <w:tcPr>
            <w:tcW w:w="1942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1942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943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:rsidR="00C96830" w:rsidRPr="00C96830" w:rsidRDefault="00C96830" w:rsidP="00C9683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96830" w:rsidRPr="00C96830" w:rsidRDefault="00C96830" w:rsidP="00C96830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 xml:space="preserve">2.4. Нормативы, применяемые при расчете нормативных затрат на сеть «Интернет» и услуги Интернет-провайдеров </w:t>
      </w:r>
    </w:p>
    <w:p w:rsidR="00C96830" w:rsidRPr="00C96830" w:rsidRDefault="00C96830" w:rsidP="00C96830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543"/>
        <w:gridCol w:w="2694"/>
      </w:tblGrid>
      <w:tr w:rsidR="00C96830" w:rsidRPr="00C96830" w:rsidTr="00945E9A">
        <w:tc>
          <w:tcPr>
            <w:tcW w:w="3369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Вид связи</w:t>
            </w:r>
          </w:p>
        </w:tc>
        <w:tc>
          <w:tcPr>
            <w:tcW w:w="3543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Месячная цена аренды канала передачи данных сети «Интернет»</w:t>
            </w:r>
          </w:p>
        </w:tc>
        <w:tc>
          <w:tcPr>
            <w:tcW w:w="2694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Количество месяцев аренды канала передачи данных сети «Интернет»</w:t>
            </w:r>
          </w:p>
        </w:tc>
      </w:tr>
      <w:tr w:rsidR="00C96830" w:rsidRPr="00C96830" w:rsidTr="00945E9A">
        <w:tc>
          <w:tcPr>
            <w:tcW w:w="336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Интернет Ростелеком Тендер 2 Мбит/с (ADSL)</w:t>
            </w:r>
          </w:p>
        </w:tc>
        <w:tc>
          <w:tcPr>
            <w:tcW w:w="3543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 xml:space="preserve">Не более уровня тарифов и тарифных планов </w:t>
            </w:r>
          </w:p>
        </w:tc>
        <w:tc>
          <w:tcPr>
            <w:tcW w:w="2694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C96830" w:rsidRPr="00C96830" w:rsidTr="00945E9A">
        <w:tc>
          <w:tcPr>
            <w:tcW w:w="336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lastRenderedPageBreak/>
              <w:t>Интернет Ростелеком Маршрутизация 1 стат. IP-адреса (</w:t>
            </w:r>
            <w:proofErr w:type="spellStart"/>
            <w:r w:rsidRPr="00C9683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xDSL</w:t>
            </w:r>
            <w:proofErr w:type="spellEnd"/>
            <w:r w:rsidRPr="00C9683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543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уровня тарифов и тарифных планов</w:t>
            </w:r>
          </w:p>
        </w:tc>
        <w:tc>
          <w:tcPr>
            <w:tcW w:w="2694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C96830" w:rsidRPr="00C96830" w:rsidTr="00945E9A">
        <w:tc>
          <w:tcPr>
            <w:tcW w:w="336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Интернет Ростелеком Пакет «Быть в плюсе +1» №1 </w:t>
            </w:r>
            <w:proofErr w:type="spellStart"/>
            <w:proofErr w:type="gramStart"/>
            <w:r w:rsidRPr="00C9683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тариф.план</w:t>
            </w:r>
            <w:proofErr w:type="spellEnd"/>
            <w:proofErr w:type="gramEnd"/>
            <w:r w:rsidRPr="00C9683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"Скорость 2019_10"</w:t>
            </w:r>
          </w:p>
        </w:tc>
        <w:tc>
          <w:tcPr>
            <w:tcW w:w="3543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уровня тарифов и тарифных планов</w:t>
            </w:r>
          </w:p>
        </w:tc>
        <w:tc>
          <w:tcPr>
            <w:tcW w:w="2694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:rsidR="00C96830" w:rsidRPr="00C96830" w:rsidRDefault="00C96830" w:rsidP="00C96830">
      <w:pPr>
        <w:autoSpaceDE w:val="0"/>
        <w:spacing w:after="0" w:line="240" w:lineRule="auto"/>
        <w:rPr>
          <w:rFonts w:ascii="Times New Roman" w:hAnsi="Times New Roman" w:cs="Times New Roman"/>
          <w:b/>
        </w:rPr>
      </w:pPr>
    </w:p>
    <w:p w:rsidR="00C96830" w:rsidRPr="00C96830" w:rsidRDefault="00C96830" w:rsidP="00C96830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 xml:space="preserve">2.5. Нормативы, применяемые при расчете нормативных затрат на техническое обслуживание и ремонт вычислительной техники  </w:t>
      </w:r>
    </w:p>
    <w:p w:rsidR="00C96830" w:rsidRPr="00C96830" w:rsidRDefault="00C96830" w:rsidP="00C96830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7"/>
        <w:gridCol w:w="3237"/>
        <w:gridCol w:w="3237"/>
      </w:tblGrid>
      <w:tr w:rsidR="00C96830" w:rsidRPr="00C96830" w:rsidTr="00945E9A">
        <w:tc>
          <w:tcPr>
            <w:tcW w:w="3237" w:type="dxa"/>
            <w:tcBorders>
              <w:bottom w:val="single" w:sz="4" w:space="0" w:color="auto"/>
            </w:tcBorders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Тип вычислительной техники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Фактическое количество вычислительное техники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 xml:space="preserve">Цена технического обслуживания и </w:t>
            </w:r>
            <w:proofErr w:type="spellStart"/>
            <w:r w:rsidRPr="00C96830">
              <w:rPr>
                <w:rFonts w:ascii="Times New Roman" w:hAnsi="Times New Roman" w:cs="Times New Roman"/>
                <w:b/>
              </w:rPr>
              <w:t>регламентно</w:t>
            </w:r>
            <w:proofErr w:type="spellEnd"/>
            <w:r w:rsidRPr="00C96830">
              <w:rPr>
                <w:rFonts w:ascii="Times New Roman" w:hAnsi="Times New Roman" w:cs="Times New Roman"/>
                <w:b/>
              </w:rPr>
              <w:t>-профилактического ремонта в расчете на одну вычислительную технику (руб.)</w:t>
            </w:r>
          </w:p>
        </w:tc>
      </w:tr>
      <w:tr w:rsidR="00C96830" w:rsidRPr="00C96830" w:rsidTr="00945E9A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5 единиц на администрацию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5 000,00</w:t>
            </w:r>
          </w:p>
        </w:tc>
      </w:tr>
      <w:tr w:rsidR="00C96830" w:rsidRPr="00C96830" w:rsidTr="00945E9A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5 единиц на администрацию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6 000,00</w:t>
            </w:r>
          </w:p>
        </w:tc>
      </w:tr>
      <w:tr w:rsidR="00C96830" w:rsidRPr="00C96830" w:rsidTr="00945E9A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Источник бесперебойного питания для персонального компьютера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5 единиц на администрацию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5 000,00</w:t>
            </w:r>
          </w:p>
        </w:tc>
      </w:tr>
    </w:tbl>
    <w:p w:rsidR="00C96830" w:rsidRPr="00C96830" w:rsidRDefault="00C96830" w:rsidP="00C9683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6830" w:rsidRPr="00C96830" w:rsidRDefault="00C96830" w:rsidP="00C96830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>2.6. Нормативы, применяемые при расчете нормативных затрат на ремонт принтеров, многофункциональных устройств, копировальных аппаратов (оргтехники)</w:t>
      </w:r>
    </w:p>
    <w:p w:rsidR="00C96830" w:rsidRPr="00C96830" w:rsidRDefault="00C96830" w:rsidP="00C96830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7"/>
        <w:gridCol w:w="3237"/>
        <w:gridCol w:w="3237"/>
      </w:tblGrid>
      <w:tr w:rsidR="00C96830" w:rsidRPr="00C96830" w:rsidTr="00945E9A">
        <w:tc>
          <w:tcPr>
            <w:tcW w:w="3237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Наименование оргтехники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 xml:space="preserve">Цена технического обслуживания и </w:t>
            </w:r>
            <w:proofErr w:type="spellStart"/>
            <w:r w:rsidRPr="00C96830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C96830">
              <w:rPr>
                <w:rFonts w:ascii="Times New Roman" w:hAnsi="Times New Roman" w:cs="Times New Roman"/>
              </w:rPr>
              <w:t xml:space="preserve">-профилактического ремонта принтеров, </w:t>
            </w:r>
            <w:proofErr w:type="spellStart"/>
            <w:proofErr w:type="gramStart"/>
            <w:r w:rsidRPr="00C96830">
              <w:rPr>
                <w:rFonts w:ascii="Times New Roman" w:hAnsi="Times New Roman" w:cs="Times New Roman"/>
              </w:rPr>
              <w:t>многофункци-ональных</w:t>
            </w:r>
            <w:proofErr w:type="spellEnd"/>
            <w:proofErr w:type="gramEnd"/>
            <w:r w:rsidRPr="00C96830">
              <w:rPr>
                <w:rFonts w:ascii="Times New Roman" w:hAnsi="Times New Roman" w:cs="Times New Roman"/>
              </w:rPr>
              <w:t xml:space="preserve"> устройств и копировальных аппаратов (оргтехники) в год</w:t>
            </w:r>
          </w:p>
        </w:tc>
      </w:tr>
      <w:tr w:rsidR="00C96830" w:rsidRPr="00C96830" w:rsidTr="00945E9A">
        <w:tc>
          <w:tcPr>
            <w:tcW w:w="3237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Принтеры персональные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 xml:space="preserve">Не более 20 </w:t>
            </w:r>
          </w:p>
        </w:tc>
        <w:tc>
          <w:tcPr>
            <w:tcW w:w="3237" w:type="dxa"/>
            <w:shd w:val="clear" w:color="auto" w:fill="auto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15 000 рублей (включая заправку картриджей)</w:t>
            </w:r>
          </w:p>
        </w:tc>
      </w:tr>
      <w:tr w:rsidR="00C96830" w:rsidRPr="00C96830" w:rsidTr="00945E9A">
        <w:tc>
          <w:tcPr>
            <w:tcW w:w="3237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Многофункциональные устройства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3237" w:type="dxa"/>
            <w:shd w:val="clear" w:color="auto" w:fill="auto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10 000 рублей (включая заправку картриджей)</w:t>
            </w:r>
          </w:p>
        </w:tc>
      </w:tr>
      <w:tr w:rsidR="00C96830" w:rsidRPr="00C96830" w:rsidTr="00945E9A">
        <w:tc>
          <w:tcPr>
            <w:tcW w:w="3237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Ремонт картриджей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10 единиц</w:t>
            </w:r>
          </w:p>
        </w:tc>
        <w:tc>
          <w:tcPr>
            <w:tcW w:w="3237" w:type="dxa"/>
            <w:shd w:val="clear" w:color="auto" w:fill="auto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5 000 рублей</w:t>
            </w:r>
          </w:p>
        </w:tc>
      </w:tr>
    </w:tbl>
    <w:p w:rsidR="00C96830" w:rsidRPr="00C96830" w:rsidRDefault="00C96830" w:rsidP="00C96830">
      <w:pPr>
        <w:autoSpaceDE w:val="0"/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 xml:space="preserve">  </w:t>
      </w:r>
    </w:p>
    <w:p w:rsidR="00C96830" w:rsidRPr="00C96830" w:rsidRDefault="00C96830" w:rsidP="00C96830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>2.7. Нормативы, применяемые при расчете нормативных затрат на оплату услуг по сопровождению и приобретению иного программного обеспечения</w:t>
      </w:r>
    </w:p>
    <w:p w:rsidR="00C96830" w:rsidRPr="00C96830" w:rsidRDefault="00C96830" w:rsidP="00C96830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038"/>
        <w:gridCol w:w="2428"/>
        <w:gridCol w:w="2428"/>
      </w:tblGrid>
      <w:tr w:rsidR="00C96830" w:rsidRPr="00C96830" w:rsidTr="00945E9A">
        <w:tc>
          <w:tcPr>
            <w:tcW w:w="817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038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Наименование программного обеспечения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Количество услуг по сопровождению и приобретению иного программного обеспечения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Цена сопровождения и приобретения иного программного обеспечения (руб.)</w:t>
            </w:r>
          </w:p>
        </w:tc>
      </w:tr>
      <w:tr w:rsidR="00C96830" w:rsidRPr="00C96830" w:rsidTr="00945E9A">
        <w:tc>
          <w:tcPr>
            <w:tcW w:w="817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8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Система для сдачи отчетности в электронном виде программное обеспечение «</w:t>
            </w:r>
            <w:proofErr w:type="spellStart"/>
            <w:r w:rsidRPr="00C96830">
              <w:rPr>
                <w:rFonts w:ascii="Times New Roman" w:hAnsi="Times New Roman" w:cs="Times New Roman"/>
              </w:rPr>
              <w:t>Сбис</w:t>
            </w:r>
            <w:proofErr w:type="spellEnd"/>
            <w:r w:rsidRPr="00C96830">
              <w:rPr>
                <w:rFonts w:ascii="Times New Roman" w:hAnsi="Times New Roman" w:cs="Times New Roman"/>
              </w:rPr>
              <w:t>++»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1 единицы на учреждение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5 500,00</w:t>
            </w:r>
          </w:p>
        </w:tc>
      </w:tr>
      <w:tr w:rsidR="00C96830" w:rsidRPr="00C96830" w:rsidTr="00945E9A">
        <w:tc>
          <w:tcPr>
            <w:tcW w:w="817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8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Сопровождение программного обеспечения «Смета-Смарт», «Зарплата-КС»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1 единицы на учреждение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32 000,00</w:t>
            </w:r>
          </w:p>
        </w:tc>
      </w:tr>
      <w:tr w:rsidR="00C96830" w:rsidRPr="00C96830" w:rsidTr="00945E9A">
        <w:tc>
          <w:tcPr>
            <w:tcW w:w="817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8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 xml:space="preserve">Услуги по предоставлению неисключительных (пользовательских) </w:t>
            </w:r>
            <w:r w:rsidRPr="00C96830">
              <w:rPr>
                <w:rFonts w:ascii="Times New Roman" w:hAnsi="Times New Roman" w:cs="Times New Roman"/>
              </w:rPr>
              <w:lastRenderedPageBreak/>
              <w:t>прав на ПО «АРМ удаленного пользователя АС «Свод-СМАРТ»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lastRenderedPageBreak/>
              <w:t>Не более 1 единицы на учреждение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1 200,00</w:t>
            </w:r>
          </w:p>
        </w:tc>
      </w:tr>
      <w:tr w:rsidR="00C96830" w:rsidRPr="00C96830" w:rsidTr="00945E9A">
        <w:tc>
          <w:tcPr>
            <w:tcW w:w="817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8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 xml:space="preserve">Адаптация и сопровождение экземпляров Систем КонсультантПлюс на основе специального лицензионного программного обеспечения 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50 единицы на учреждение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28 000,00</w:t>
            </w:r>
          </w:p>
        </w:tc>
      </w:tr>
      <w:tr w:rsidR="00C96830" w:rsidRPr="00C96830" w:rsidTr="00945E9A">
        <w:tc>
          <w:tcPr>
            <w:tcW w:w="817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8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Изготовление открытого сертификата ключа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2 на учреждение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3 000,00</w:t>
            </w:r>
          </w:p>
        </w:tc>
      </w:tr>
    </w:tbl>
    <w:p w:rsidR="00C96830" w:rsidRPr="00C96830" w:rsidRDefault="00C96830" w:rsidP="00C96830">
      <w:pPr>
        <w:autoSpaceDE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C96830" w:rsidRPr="00C96830" w:rsidRDefault="00C96830" w:rsidP="00C96830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C96830">
        <w:rPr>
          <w:rFonts w:ascii="Times New Roman" w:hAnsi="Times New Roman" w:cs="Times New Roman"/>
          <w:lang w:val="en-US"/>
        </w:rPr>
        <w:t>&lt;</w:t>
      </w:r>
      <w:r w:rsidRPr="00C96830">
        <w:rPr>
          <w:rFonts w:ascii="Times New Roman" w:hAnsi="Times New Roman" w:cs="Times New Roman"/>
        </w:rPr>
        <w:t>*</w:t>
      </w:r>
      <w:r w:rsidRPr="00C96830">
        <w:rPr>
          <w:rFonts w:ascii="Times New Roman" w:hAnsi="Times New Roman" w:cs="Times New Roman"/>
          <w:lang w:val="en-US"/>
        </w:rPr>
        <w:t xml:space="preserve">&gt; </w:t>
      </w:r>
      <w:r w:rsidRPr="00C96830">
        <w:rPr>
          <w:rFonts w:ascii="Times New Roman" w:hAnsi="Times New Roman" w:cs="Times New Roman"/>
        </w:rPr>
        <w:t>Примечание:</w:t>
      </w:r>
    </w:p>
    <w:p w:rsidR="00C96830" w:rsidRPr="00C96830" w:rsidRDefault="00C96830" w:rsidP="00C96830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C96830" w:rsidRPr="00C96830" w:rsidRDefault="00C96830" w:rsidP="00C9683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C96830">
        <w:rPr>
          <w:rFonts w:ascii="Times New Roman" w:hAnsi="Times New Roman" w:cs="Times New Roman"/>
        </w:rPr>
        <w:t xml:space="preserve">Перечень услуг по сопровождению программного обеспечения отличаться от приведенных </w:t>
      </w:r>
      <w:r>
        <w:rPr>
          <w:rFonts w:ascii="Times New Roman" w:hAnsi="Times New Roman" w:cs="Times New Roman"/>
        </w:rPr>
        <w:br/>
      </w:r>
      <w:r w:rsidRPr="00C96830">
        <w:rPr>
          <w:rFonts w:ascii="Times New Roman" w:hAnsi="Times New Roman" w:cs="Times New Roman"/>
        </w:rPr>
        <w:t>в зависимости от решаемых задач. При этом закупка, не указанная в настоящем нормативе, осуществляется в пределах доведенных лимитов бюджетных обязательств на обеспечение функций администрации Тужинского муниципального района.</w:t>
      </w:r>
    </w:p>
    <w:p w:rsidR="00C96830" w:rsidRPr="00C96830" w:rsidRDefault="00C96830" w:rsidP="00C96830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C96830" w:rsidRPr="00C96830" w:rsidRDefault="00C96830" w:rsidP="00C96830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>2.8. Нормативы, применяемые при расчете нормативных затрат на приобретение простых (неисключительных) лицензий на использование программного объявления по защите информации</w:t>
      </w:r>
    </w:p>
    <w:p w:rsidR="00C96830" w:rsidRPr="00C96830" w:rsidRDefault="00C96830" w:rsidP="00C96830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7"/>
        <w:gridCol w:w="3237"/>
        <w:gridCol w:w="3237"/>
      </w:tblGrid>
      <w:tr w:rsidR="00C96830" w:rsidRPr="00C96830" w:rsidTr="00945E9A">
        <w:tc>
          <w:tcPr>
            <w:tcW w:w="3237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Наименование программного обеспечения по защите информации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Количество приобретаемых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Цена единицы простой (неисключительной) лицензии на использование программного обеспечения по защите информации, руб.</w:t>
            </w:r>
          </w:p>
        </w:tc>
      </w:tr>
      <w:tr w:rsidR="00C96830" w:rsidRPr="00C96830" w:rsidTr="00945E9A">
        <w:tc>
          <w:tcPr>
            <w:tcW w:w="3237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Антивирусное программное обеспечение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1 на каждый персональный компьютер и каждый сервер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1 500,00</w:t>
            </w:r>
          </w:p>
        </w:tc>
      </w:tr>
    </w:tbl>
    <w:p w:rsidR="00C96830" w:rsidRPr="00C96830" w:rsidRDefault="00C96830" w:rsidP="00C96830">
      <w:pPr>
        <w:autoSpaceDE w:val="0"/>
        <w:spacing w:after="0" w:line="240" w:lineRule="auto"/>
        <w:rPr>
          <w:rFonts w:ascii="Times New Roman" w:hAnsi="Times New Roman" w:cs="Times New Roman"/>
          <w:b/>
        </w:rPr>
      </w:pPr>
    </w:p>
    <w:p w:rsidR="00C96830" w:rsidRPr="00C96830" w:rsidRDefault="00C96830" w:rsidP="00C96830">
      <w:pPr>
        <w:shd w:val="clear" w:color="auto" w:fill="FFFFFF"/>
        <w:spacing w:before="168"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96830">
        <w:rPr>
          <w:rFonts w:ascii="Times New Roman" w:hAnsi="Times New Roman" w:cs="Times New Roman"/>
          <w:color w:val="000000"/>
        </w:rPr>
        <w:t>&lt;</w:t>
      </w:r>
      <w:proofErr w:type="gramStart"/>
      <w:r w:rsidRPr="00C96830">
        <w:rPr>
          <w:rFonts w:ascii="Times New Roman" w:hAnsi="Times New Roman" w:cs="Times New Roman"/>
          <w:color w:val="000000"/>
        </w:rPr>
        <w:t>*&gt;Примечание</w:t>
      </w:r>
      <w:proofErr w:type="gramEnd"/>
      <w:r w:rsidRPr="00C96830">
        <w:rPr>
          <w:rFonts w:ascii="Times New Roman" w:hAnsi="Times New Roman" w:cs="Times New Roman"/>
          <w:color w:val="000000"/>
        </w:rPr>
        <w:t>:</w:t>
      </w:r>
    </w:p>
    <w:p w:rsidR="00C96830" w:rsidRPr="00C96830" w:rsidRDefault="00C96830" w:rsidP="00C968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96830">
        <w:rPr>
          <w:rFonts w:ascii="Times New Roman" w:hAnsi="Times New Roman" w:cs="Times New Roman"/>
        </w:rPr>
        <w:t xml:space="preserve">Перечень затрат </w:t>
      </w:r>
      <w:proofErr w:type="gramStart"/>
      <w:r w:rsidRPr="00C96830">
        <w:rPr>
          <w:rFonts w:ascii="Times New Roman" w:hAnsi="Times New Roman" w:cs="Times New Roman"/>
        </w:rPr>
        <w:t>на  приобретение</w:t>
      </w:r>
      <w:proofErr w:type="gramEnd"/>
      <w:r w:rsidRPr="00C96830">
        <w:rPr>
          <w:rFonts w:ascii="Times New Roman" w:hAnsi="Times New Roman" w:cs="Times New Roman"/>
        </w:rPr>
        <w:t xml:space="preserve"> простых (неисключительных) лицензий на пользование программного обеспечения может отличаться от приведенных в зависимости от решаемых задач. При этом закупка, не указанная в настоящем нормативе, осуществляется в пределах доведенных лимитов бюджетных обязательств на обеспечение </w:t>
      </w:r>
      <w:proofErr w:type="gramStart"/>
      <w:r w:rsidRPr="00C96830">
        <w:rPr>
          <w:rFonts w:ascii="Times New Roman" w:hAnsi="Times New Roman" w:cs="Times New Roman"/>
        </w:rPr>
        <w:t>функций  администрации</w:t>
      </w:r>
      <w:proofErr w:type="gramEnd"/>
      <w:r w:rsidRPr="00C96830">
        <w:rPr>
          <w:rFonts w:ascii="Times New Roman" w:hAnsi="Times New Roman" w:cs="Times New Roman"/>
        </w:rPr>
        <w:t xml:space="preserve"> Тужинского муниципального района.</w:t>
      </w:r>
    </w:p>
    <w:p w:rsidR="00C96830" w:rsidRPr="00C96830" w:rsidRDefault="00C96830" w:rsidP="00C96830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C96830" w:rsidRPr="00C96830" w:rsidRDefault="00C96830" w:rsidP="00C96830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>2.9. Нормативы, применяемые при расчете нормативных затрат на приобретение рабочих станций</w:t>
      </w:r>
    </w:p>
    <w:p w:rsidR="00C96830" w:rsidRPr="00C96830" w:rsidRDefault="00C96830" w:rsidP="00C96830">
      <w:pPr>
        <w:autoSpaceDE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2271"/>
        <w:gridCol w:w="1689"/>
        <w:gridCol w:w="1618"/>
        <w:gridCol w:w="1619"/>
        <w:gridCol w:w="1617"/>
      </w:tblGrid>
      <w:tr w:rsidR="00C96830" w:rsidRPr="00C96830" w:rsidTr="00945E9A">
        <w:tc>
          <w:tcPr>
            <w:tcW w:w="959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77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618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Наименование рабочей должности</w:t>
            </w:r>
          </w:p>
        </w:tc>
        <w:tc>
          <w:tcPr>
            <w:tcW w:w="1619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Количество рабочих станций</w:t>
            </w:r>
          </w:p>
        </w:tc>
        <w:tc>
          <w:tcPr>
            <w:tcW w:w="1619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Срок эксплуатации</w:t>
            </w:r>
          </w:p>
        </w:tc>
        <w:tc>
          <w:tcPr>
            <w:tcW w:w="1619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Стоимость затрат в год, руб.</w:t>
            </w:r>
          </w:p>
        </w:tc>
      </w:tr>
      <w:tr w:rsidR="00C96830" w:rsidRPr="00C96830" w:rsidTr="00945E9A">
        <w:tc>
          <w:tcPr>
            <w:tcW w:w="959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7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Все должности</w:t>
            </w:r>
          </w:p>
        </w:tc>
        <w:tc>
          <w:tcPr>
            <w:tcW w:w="1618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Компьютер персональный настольный (рабочая станция)</w:t>
            </w:r>
          </w:p>
        </w:tc>
        <w:tc>
          <w:tcPr>
            <w:tcW w:w="1619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одной единицы</w:t>
            </w:r>
          </w:p>
        </w:tc>
        <w:tc>
          <w:tcPr>
            <w:tcW w:w="1619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   70 000,00</w:t>
            </w:r>
          </w:p>
        </w:tc>
      </w:tr>
    </w:tbl>
    <w:p w:rsidR="00C96830" w:rsidRPr="00C96830" w:rsidRDefault="00C96830" w:rsidP="00C96830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C96830" w:rsidRPr="00C96830" w:rsidRDefault="00C96830" w:rsidP="00C96830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>2.10. Нормативы, применяемые при расчете нормативных затрат на приобретение принтеров, многофункциональных устройств и копировальных аппаратов (оргтехники)</w:t>
      </w:r>
    </w:p>
    <w:p w:rsidR="00C96830" w:rsidRPr="00C96830" w:rsidRDefault="00C96830" w:rsidP="00C96830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1701"/>
        <w:gridCol w:w="2516"/>
        <w:gridCol w:w="2834"/>
      </w:tblGrid>
      <w:tr w:rsidR="00C96830" w:rsidRPr="00C96830" w:rsidTr="00945E9A">
        <w:tc>
          <w:tcPr>
            <w:tcW w:w="560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96830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100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96830">
              <w:rPr>
                <w:rFonts w:ascii="Times New Roman" w:hAnsi="Times New Roman" w:cs="Times New Roman"/>
                <w:b/>
                <w:color w:val="000000"/>
              </w:rPr>
              <w:t>Должность</w:t>
            </w:r>
          </w:p>
        </w:tc>
        <w:tc>
          <w:tcPr>
            <w:tcW w:w="1701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96830">
              <w:rPr>
                <w:rFonts w:ascii="Times New Roman" w:hAnsi="Times New Roman" w:cs="Times New Roman"/>
                <w:b/>
                <w:color w:val="000000"/>
              </w:rPr>
              <w:t>Наименование оргтехники</w:t>
            </w:r>
          </w:p>
        </w:tc>
        <w:tc>
          <w:tcPr>
            <w:tcW w:w="2516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96830">
              <w:rPr>
                <w:rFonts w:ascii="Times New Roman" w:hAnsi="Times New Roman" w:cs="Times New Roman"/>
                <w:b/>
                <w:color w:val="000000"/>
              </w:rPr>
              <w:t>Количество принтера, многофункционального устройства и копировального аппарата (оргтехники)</w:t>
            </w:r>
          </w:p>
        </w:tc>
        <w:tc>
          <w:tcPr>
            <w:tcW w:w="2834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96830">
              <w:rPr>
                <w:rFonts w:ascii="Times New Roman" w:hAnsi="Times New Roman" w:cs="Times New Roman"/>
                <w:b/>
                <w:color w:val="000000"/>
              </w:rPr>
              <w:t>Цена принтера, многофункционального устройства и копировального аппарата (оргтехники) (руб.)</w:t>
            </w:r>
          </w:p>
        </w:tc>
      </w:tr>
      <w:tr w:rsidR="00C96830" w:rsidRPr="00C96830" w:rsidTr="00945E9A">
        <w:tc>
          <w:tcPr>
            <w:tcW w:w="560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6830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100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6830">
              <w:rPr>
                <w:rFonts w:ascii="Times New Roman" w:hAnsi="Times New Roman" w:cs="Times New Roman"/>
                <w:color w:val="000000"/>
              </w:rPr>
              <w:t>Все должности</w:t>
            </w:r>
          </w:p>
        </w:tc>
        <w:tc>
          <w:tcPr>
            <w:tcW w:w="1701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6830">
              <w:rPr>
                <w:rFonts w:ascii="Times New Roman" w:hAnsi="Times New Roman" w:cs="Times New Roman"/>
                <w:color w:val="000000"/>
              </w:rPr>
              <w:t>Принтер</w:t>
            </w:r>
          </w:p>
        </w:tc>
        <w:tc>
          <w:tcPr>
            <w:tcW w:w="2516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6830">
              <w:rPr>
                <w:rFonts w:ascii="Times New Roman" w:hAnsi="Times New Roman" w:cs="Times New Roman"/>
                <w:color w:val="000000"/>
              </w:rPr>
              <w:t>Не более одной единицы</w:t>
            </w:r>
          </w:p>
        </w:tc>
        <w:tc>
          <w:tcPr>
            <w:tcW w:w="2834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6830">
              <w:rPr>
                <w:rFonts w:ascii="Times New Roman" w:hAnsi="Times New Roman" w:cs="Times New Roman"/>
                <w:color w:val="000000"/>
              </w:rPr>
              <w:t>Не более 25 000,00</w:t>
            </w:r>
          </w:p>
        </w:tc>
      </w:tr>
      <w:tr w:rsidR="00C96830" w:rsidRPr="00C96830" w:rsidTr="00945E9A">
        <w:tc>
          <w:tcPr>
            <w:tcW w:w="560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68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00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6830">
              <w:rPr>
                <w:rFonts w:ascii="Times New Roman" w:hAnsi="Times New Roman" w:cs="Times New Roman"/>
                <w:color w:val="000000"/>
              </w:rPr>
              <w:t>Все должности</w:t>
            </w:r>
          </w:p>
        </w:tc>
        <w:tc>
          <w:tcPr>
            <w:tcW w:w="1701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6830">
              <w:rPr>
                <w:rFonts w:ascii="Times New Roman" w:hAnsi="Times New Roman" w:cs="Times New Roman"/>
                <w:color w:val="000000"/>
              </w:rPr>
              <w:t>Многофункциональное устройство</w:t>
            </w:r>
          </w:p>
        </w:tc>
        <w:tc>
          <w:tcPr>
            <w:tcW w:w="2516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6830">
              <w:rPr>
                <w:rFonts w:ascii="Times New Roman" w:hAnsi="Times New Roman" w:cs="Times New Roman"/>
                <w:color w:val="000000"/>
              </w:rPr>
              <w:t>Не более одной единицы</w:t>
            </w:r>
          </w:p>
        </w:tc>
        <w:tc>
          <w:tcPr>
            <w:tcW w:w="2834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6830">
              <w:rPr>
                <w:rFonts w:ascii="Times New Roman" w:hAnsi="Times New Roman" w:cs="Times New Roman"/>
                <w:color w:val="000000"/>
              </w:rPr>
              <w:t>Не более 35 000,00</w:t>
            </w:r>
          </w:p>
        </w:tc>
      </w:tr>
    </w:tbl>
    <w:p w:rsidR="00C96830" w:rsidRPr="00C96830" w:rsidRDefault="00C96830" w:rsidP="00C96830">
      <w:pPr>
        <w:autoSpaceDE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</w:rPr>
      </w:pPr>
    </w:p>
    <w:p w:rsidR="00C96830" w:rsidRPr="00C96830" w:rsidRDefault="00C96830" w:rsidP="00C96830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>2.11. Нормативы, применяемые при расчете нормативных затрат на приобретение средств подвижной связи</w:t>
      </w:r>
    </w:p>
    <w:p w:rsidR="00C96830" w:rsidRPr="00C96830" w:rsidRDefault="00C96830" w:rsidP="00C96830">
      <w:pPr>
        <w:autoSpaceDE w:val="0"/>
        <w:spacing w:after="0" w:line="240" w:lineRule="auto"/>
        <w:ind w:firstLine="708"/>
        <w:jc w:val="center"/>
        <w:rPr>
          <w:rStyle w:val="af"/>
          <w:rFonts w:ascii="Times New Roman" w:hAnsi="Times New Roman" w:cs="Times New Roman"/>
          <w:color w:val="000000"/>
          <w:bdr w:val="none" w:sz="0" w:space="0" w:color="auto" w:frame="1"/>
          <w:shd w:val="clear" w:color="auto" w:fill="F7F7F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7"/>
        <w:gridCol w:w="3237"/>
        <w:gridCol w:w="3237"/>
      </w:tblGrid>
      <w:tr w:rsidR="00C96830" w:rsidRPr="00C96830" w:rsidTr="00945E9A">
        <w:tc>
          <w:tcPr>
            <w:tcW w:w="3237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Категория должностей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Количество средств подвижной связи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Стоимость одного средства подвижной связи (руб.)</w:t>
            </w:r>
          </w:p>
        </w:tc>
      </w:tr>
      <w:tr w:rsidR="00C96830" w:rsidRPr="00C96830" w:rsidTr="00945E9A">
        <w:tc>
          <w:tcPr>
            <w:tcW w:w="3237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Все должности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3 единицы на администрацию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15 000,00</w:t>
            </w:r>
          </w:p>
        </w:tc>
      </w:tr>
    </w:tbl>
    <w:p w:rsidR="00C96830" w:rsidRPr="00C96830" w:rsidRDefault="00C96830" w:rsidP="00C96830">
      <w:pPr>
        <w:autoSpaceDE w:val="0"/>
        <w:spacing w:after="0" w:line="240" w:lineRule="auto"/>
        <w:ind w:firstLine="708"/>
        <w:rPr>
          <w:rStyle w:val="af"/>
          <w:rFonts w:ascii="Times New Roman" w:hAnsi="Times New Roman" w:cs="Times New Roman"/>
          <w:color w:val="000000"/>
          <w:bdr w:val="none" w:sz="0" w:space="0" w:color="auto" w:frame="1"/>
          <w:shd w:val="clear" w:color="auto" w:fill="F7F7F7"/>
        </w:rPr>
      </w:pPr>
    </w:p>
    <w:p w:rsidR="00C96830" w:rsidRPr="00C96830" w:rsidRDefault="00C96830" w:rsidP="00C968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>2.12. Нормативы, применяемые при расчете нормативных затрат на приобретение планшетных компьютеров, ноутбуков, электромегафон</w:t>
      </w:r>
    </w:p>
    <w:p w:rsidR="00C96830" w:rsidRPr="00C96830" w:rsidRDefault="00C96830" w:rsidP="00C9683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260"/>
        <w:gridCol w:w="3064"/>
        <w:gridCol w:w="2428"/>
      </w:tblGrid>
      <w:tr w:rsidR="00C96830" w:rsidRPr="00C96830" w:rsidTr="00945E9A">
        <w:tc>
          <w:tcPr>
            <w:tcW w:w="959" w:type="dxa"/>
            <w:shd w:val="clear" w:color="auto" w:fill="auto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064" w:type="dxa"/>
            <w:shd w:val="clear" w:color="auto" w:fill="auto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2428" w:type="dxa"/>
            <w:shd w:val="clear" w:color="auto" w:fill="auto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Цена приобретения (руб.)</w:t>
            </w:r>
          </w:p>
        </w:tc>
      </w:tr>
      <w:tr w:rsidR="00C96830" w:rsidRPr="00C96830" w:rsidTr="00945E9A">
        <w:tc>
          <w:tcPr>
            <w:tcW w:w="959" w:type="dxa"/>
            <w:shd w:val="clear" w:color="auto" w:fill="auto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Планшетный компьютер (все должности)</w:t>
            </w:r>
          </w:p>
        </w:tc>
        <w:tc>
          <w:tcPr>
            <w:tcW w:w="3064" w:type="dxa"/>
            <w:shd w:val="clear" w:color="auto" w:fill="auto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одной единицы на администрацию</w:t>
            </w:r>
          </w:p>
        </w:tc>
        <w:tc>
          <w:tcPr>
            <w:tcW w:w="2428" w:type="dxa"/>
            <w:shd w:val="clear" w:color="auto" w:fill="auto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20 000,00</w:t>
            </w:r>
          </w:p>
        </w:tc>
      </w:tr>
      <w:tr w:rsidR="00C96830" w:rsidRPr="00C96830" w:rsidTr="00945E9A">
        <w:tc>
          <w:tcPr>
            <w:tcW w:w="959" w:type="dxa"/>
            <w:shd w:val="clear" w:color="auto" w:fill="auto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3064" w:type="dxa"/>
            <w:shd w:val="clear" w:color="auto" w:fill="auto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одной единицы на администрацию</w:t>
            </w:r>
          </w:p>
        </w:tc>
        <w:tc>
          <w:tcPr>
            <w:tcW w:w="2428" w:type="dxa"/>
            <w:shd w:val="clear" w:color="auto" w:fill="auto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55 000,00</w:t>
            </w:r>
          </w:p>
        </w:tc>
      </w:tr>
      <w:tr w:rsidR="00C96830" w:rsidRPr="00C96830" w:rsidTr="00945E9A">
        <w:tc>
          <w:tcPr>
            <w:tcW w:w="959" w:type="dxa"/>
            <w:shd w:val="clear" w:color="auto" w:fill="auto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Электромегафон</w:t>
            </w:r>
          </w:p>
        </w:tc>
        <w:tc>
          <w:tcPr>
            <w:tcW w:w="3064" w:type="dxa"/>
            <w:shd w:val="clear" w:color="auto" w:fill="auto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две единицы на администрацию</w:t>
            </w:r>
          </w:p>
        </w:tc>
        <w:tc>
          <w:tcPr>
            <w:tcW w:w="2428" w:type="dxa"/>
            <w:shd w:val="clear" w:color="auto" w:fill="auto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3 000,00</w:t>
            </w:r>
          </w:p>
        </w:tc>
      </w:tr>
    </w:tbl>
    <w:p w:rsidR="00C96830" w:rsidRPr="00C96830" w:rsidRDefault="00C96830" w:rsidP="00C96830">
      <w:pPr>
        <w:autoSpaceDE w:val="0"/>
        <w:spacing w:after="0" w:line="240" w:lineRule="auto"/>
        <w:ind w:firstLine="708"/>
        <w:rPr>
          <w:rStyle w:val="af"/>
          <w:rFonts w:ascii="Times New Roman" w:hAnsi="Times New Roman" w:cs="Times New Roman"/>
          <w:color w:val="000000"/>
          <w:bdr w:val="none" w:sz="0" w:space="0" w:color="auto" w:frame="1"/>
          <w:shd w:val="clear" w:color="auto" w:fill="F7F7F7"/>
        </w:rPr>
      </w:pPr>
    </w:p>
    <w:p w:rsidR="00C96830" w:rsidRPr="00C96830" w:rsidRDefault="00C96830" w:rsidP="00C96830">
      <w:pPr>
        <w:spacing w:after="0" w:line="240" w:lineRule="auto"/>
        <w:rPr>
          <w:rFonts w:ascii="Times New Roman" w:hAnsi="Times New Roman" w:cs="Times New Roman"/>
        </w:rPr>
      </w:pPr>
      <w:r w:rsidRPr="00C96830">
        <w:rPr>
          <w:rFonts w:ascii="Times New Roman" w:hAnsi="Times New Roman" w:cs="Times New Roman"/>
        </w:rPr>
        <w:t>&lt;</w:t>
      </w:r>
      <w:proofErr w:type="gramStart"/>
      <w:r w:rsidRPr="00C96830">
        <w:rPr>
          <w:rFonts w:ascii="Times New Roman" w:hAnsi="Times New Roman" w:cs="Times New Roman"/>
        </w:rPr>
        <w:t>*&gt;Примечание</w:t>
      </w:r>
      <w:proofErr w:type="gramEnd"/>
    </w:p>
    <w:p w:rsidR="00C96830" w:rsidRPr="00C96830" w:rsidRDefault="00C96830" w:rsidP="00C96830">
      <w:pPr>
        <w:spacing w:after="0" w:line="240" w:lineRule="auto"/>
        <w:rPr>
          <w:rFonts w:ascii="Times New Roman" w:hAnsi="Times New Roman" w:cs="Times New Roman"/>
        </w:rPr>
      </w:pPr>
      <w:r w:rsidRPr="00C96830">
        <w:rPr>
          <w:rFonts w:ascii="Times New Roman" w:hAnsi="Times New Roman" w:cs="Times New Roman"/>
        </w:rPr>
        <w:t>Количество планшетных компьютеров, ноутбуков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Тужинского муниципального района.</w:t>
      </w:r>
    </w:p>
    <w:p w:rsidR="00C96830" w:rsidRPr="00C96830" w:rsidRDefault="00C96830" w:rsidP="00C96830">
      <w:pPr>
        <w:autoSpaceDE w:val="0"/>
        <w:spacing w:after="0" w:line="240" w:lineRule="auto"/>
        <w:ind w:firstLine="708"/>
        <w:jc w:val="center"/>
        <w:rPr>
          <w:rStyle w:val="af"/>
          <w:rFonts w:ascii="Times New Roman" w:hAnsi="Times New Roman" w:cs="Times New Roman"/>
          <w:color w:val="000000"/>
          <w:bdr w:val="none" w:sz="0" w:space="0" w:color="auto" w:frame="1"/>
          <w:shd w:val="clear" w:color="auto" w:fill="F7F7F7"/>
        </w:rPr>
      </w:pPr>
      <w:r w:rsidRPr="00C96830">
        <w:rPr>
          <w:rFonts w:ascii="Times New Roman" w:hAnsi="Times New Roman" w:cs="Times New Roman"/>
          <w:b/>
        </w:rPr>
        <w:t>2.13. Нормативы, применяемые при расчете нормативных затрат на приобретение средств стационарной связи</w:t>
      </w:r>
    </w:p>
    <w:p w:rsidR="00C96830" w:rsidRPr="00C96830" w:rsidRDefault="00C96830" w:rsidP="00C96830">
      <w:pPr>
        <w:autoSpaceDE w:val="0"/>
        <w:spacing w:after="0" w:line="240" w:lineRule="auto"/>
        <w:ind w:firstLine="708"/>
        <w:jc w:val="center"/>
        <w:rPr>
          <w:rStyle w:val="af"/>
          <w:rFonts w:ascii="Times New Roman" w:hAnsi="Times New Roman" w:cs="Times New Roman"/>
          <w:color w:val="000000"/>
          <w:bdr w:val="none" w:sz="0" w:space="0" w:color="auto" w:frame="1"/>
          <w:shd w:val="clear" w:color="auto" w:fill="F7F7F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7"/>
        <w:gridCol w:w="3237"/>
        <w:gridCol w:w="3237"/>
      </w:tblGrid>
      <w:tr w:rsidR="00C96830" w:rsidRPr="00C96830" w:rsidTr="00C96830">
        <w:trPr>
          <w:trHeight w:val="169"/>
        </w:trPr>
        <w:tc>
          <w:tcPr>
            <w:tcW w:w="3237" w:type="dxa"/>
          </w:tcPr>
          <w:p w:rsidR="00C96830" w:rsidRPr="00C96830" w:rsidRDefault="00C96830" w:rsidP="00C96830">
            <w:pPr>
              <w:spacing w:before="168"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C96830">
              <w:rPr>
                <w:rFonts w:ascii="Times New Roman" w:hAnsi="Times New Roman" w:cs="Times New Roman"/>
                <w:b/>
                <w:color w:val="000000"/>
              </w:rPr>
              <w:t>Категория должностей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before="168"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C96830">
              <w:rPr>
                <w:rFonts w:ascii="Times New Roman" w:hAnsi="Times New Roman" w:cs="Times New Roman"/>
                <w:b/>
                <w:color w:val="000000"/>
              </w:rPr>
              <w:t>Количество средств стационарной связи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before="168"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C96830">
              <w:rPr>
                <w:rFonts w:ascii="Times New Roman" w:hAnsi="Times New Roman" w:cs="Times New Roman"/>
                <w:b/>
                <w:color w:val="000000"/>
              </w:rPr>
              <w:t>Стоимость одного средства стационарной связи (руб.)</w:t>
            </w:r>
          </w:p>
        </w:tc>
      </w:tr>
      <w:tr w:rsidR="00C96830" w:rsidRPr="00C96830" w:rsidTr="00945E9A">
        <w:tc>
          <w:tcPr>
            <w:tcW w:w="3237" w:type="dxa"/>
          </w:tcPr>
          <w:p w:rsidR="00C96830" w:rsidRPr="00C96830" w:rsidRDefault="00C96830" w:rsidP="00C96830">
            <w:pPr>
              <w:spacing w:before="168"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96830">
              <w:rPr>
                <w:rFonts w:ascii="Times New Roman" w:hAnsi="Times New Roman" w:cs="Times New Roman"/>
                <w:color w:val="000000"/>
              </w:rPr>
              <w:t>Все должности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before="168"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96830">
              <w:rPr>
                <w:rFonts w:ascii="Times New Roman" w:hAnsi="Times New Roman" w:cs="Times New Roman"/>
                <w:color w:val="000000"/>
              </w:rPr>
              <w:t>Не более 1 единицы на 1 работника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before="168"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96830">
              <w:rPr>
                <w:rFonts w:ascii="Times New Roman" w:hAnsi="Times New Roman" w:cs="Times New Roman"/>
                <w:color w:val="000000"/>
              </w:rPr>
              <w:t xml:space="preserve">Не более 2 000,00 </w:t>
            </w:r>
          </w:p>
        </w:tc>
      </w:tr>
    </w:tbl>
    <w:p w:rsidR="00C96830" w:rsidRPr="00C96830" w:rsidRDefault="00C96830" w:rsidP="00C96830">
      <w:pPr>
        <w:spacing w:after="0" w:line="240" w:lineRule="auto"/>
        <w:rPr>
          <w:rFonts w:ascii="Times New Roman" w:hAnsi="Times New Roman" w:cs="Times New Roman"/>
        </w:rPr>
      </w:pPr>
    </w:p>
    <w:p w:rsidR="00C96830" w:rsidRPr="00C96830" w:rsidRDefault="00C96830" w:rsidP="00C96830">
      <w:pPr>
        <w:spacing w:after="0" w:line="240" w:lineRule="auto"/>
        <w:rPr>
          <w:rFonts w:ascii="Times New Roman" w:hAnsi="Times New Roman" w:cs="Times New Roman"/>
        </w:rPr>
      </w:pPr>
      <w:r w:rsidRPr="00C96830">
        <w:rPr>
          <w:rFonts w:ascii="Times New Roman" w:hAnsi="Times New Roman" w:cs="Times New Roman"/>
        </w:rPr>
        <w:t>&lt;</w:t>
      </w:r>
      <w:proofErr w:type="gramStart"/>
      <w:r w:rsidRPr="00C96830">
        <w:rPr>
          <w:rFonts w:ascii="Times New Roman" w:hAnsi="Times New Roman" w:cs="Times New Roman"/>
        </w:rPr>
        <w:t>*&gt;Примечание</w:t>
      </w:r>
      <w:proofErr w:type="gramEnd"/>
    </w:p>
    <w:p w:rsidR="00C96830" w:rsidRPr="00C96830" w:rsidRDefault="00C96830" w:rsidP="00C968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830">
        <w:rPr>
          <w:rFonts w:ascii="Times New Roman" w:hAnsi="Times New Roman" w:cs="Times New Roman"/>
        </w:rPr>
        <w:t>*Количество средств стационарной связи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Тужинского муниципального района.</w:t>
      </w:r>
    </w:p>
    <w:p w:rsidR="00C96830" w:rsidRPr="00C96830" w:rsidRDefault="00C96830" w:rsidP="00C968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6830" w:rsidRPr="00C96830" w:rsidRDefault="00C96830" w:rsidP="00C96830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color w:val="777777"/>
        </w:rPr>
        <w:t> </w:t>
      </w:r>
      <w:r w:rsidRPr="00C96830">
        <w:rPr>
          <w:rFonts w:ascii="Times New Roman" w:hAnsi="Times New Roman" w:cs="Times New Roman"/>
          <w:b/>
        </w:rPr>
        <w:t>2.14. Нормативы, применяемые при расчете нормативных затрат на приобретение системных блоков</w:t>
      </w:r>
    </w:p>
    <w:p w:rsidR="00C96830" w:rsidRPr="00C96830" w:rsidRDefault="00C96830" w:rsidP="00C96830">
      <w:pPr>
        <w:autoSpaceDE w:val="0"/>
        <w:spacing w:after="0" w:line="240" w:lineRule="auto"/>
        <w:ind w:firstLine="708"/>
        <w:jc w:val="center"/>
        <w:rPr>
          <w:rStyle w:val="af"/>
          <w:rFonts w:ascii="Times New Roman" w:hAnsi="Times New Roman" w:cs="Times New Roman"/>
          <w:color w:val="000000"/>
          <w:bdr w:val="none" w:sz="0" w:space="0" w:color="auto" w:frame="1"/>
          <w:shd w:val="clear" w:color="auto" w:fill="F7F7F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410"/>
        <w:gridCol w:w="4056"/>
        <w:gridCol w:w="2428"/>
      </w:tblGrid>
      <w:tr w:rsidR="00C96830" w:rsidRPr="00C96830" w:rsidTr="00C96830">
        <w:trPr>
          <w:trHeight w:val="70"/>
        </w:trPr>
        <w:tc>
          <w:tcPr>
            <w:tcW w:w="817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C96830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410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C96830">
              <w:rPr>
                <w:rFonts w:ascii="Times New Roman" w:hAnsi="Times New Roman" w:cs="Times New Roman"/>
                <w:b/>
                <w:color w:val="000000"/>
              </w:rPr>
              <w:t>Должность</w:t>
            </w:r>
          </w:p>
        </w:tc>
        <w:tc>
          <w:tcPr>
            <w:tcW w:w="4056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C96830">
              <w:rPr>
                <w:rFonts w:ascii="Times New Roman" w:hAnsi="Times New Roman" w:cs="Times New Roman"/>
                <w:b/>
                <w:color w:val="000000"/>
              </w:rPr>
              <w:t>Количество системных блоков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C96830">
              <w:rPr>
                <w:rFonts w:ascii="Times New Roman" w:hAnsi="Times New Roman" w:cs="Times New Roman"/>
                <w:b/>
                <w:color w:val="000000"/>
              </w:rPr>
              <w:t>Цена системного блока (руб.)</w:t>
            </w:r>
          </w:p>
        </w:tc>
      </w:tr>
      <w:tr w:rsidR="00C96830" w:rsidRPr="00C96830" w:rsidTr="00945E9A">
        <w:tc>
          <w:tcPr>
            <w:tcW w:w="817" w:type="dxa"/>
          </w:tcPr>
          <w:p w:rsidR="00C96830" w:rsidRPr="00C96830" w:rsidRDefault="00C96830" w:rsidP="00C96830">
            <w:pPr>
              <w:spacing w:before="168"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9683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</w:tcPr>
          <w:p w:rsidR="00C96830" w:rsidRPr="00C96830" w:rsidRDefault="00C96830" w:rsidP="00C96830">
            <w:pPr>
              <w:spacing w:before="168"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96830">
              <w:rPr>
                <w:rFonts w:ascii="Times New Roman" w:hAnsi="Times New Roman" w:cs="Times New Roman"/>
                <w:color w:val="000000"/>
              </w:rPr>
              <w:t>Все должности</w:t>
            </w:r>
          </w:p>
        </w:tc>
        <w:tc>
          <w:tcPr>
            <w:tcW w:w="4056" w:type="dxa"/>
          </w:tcPr>
          <w:p w:rsidR="00C96830" w:rsidRPr="00C96830" w:rsidRDefault="00C96830" w:rsidP="00C96830">
            <w:pPr>
              <w:spacing w:before="168"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96830">
              <w:rPr>
                <w:rFonts w:ascii="Times New Roman" w:hAnsi="Times New Roman" w:cs="Times New Roman"/>
                <w:color w:val="000000"/>
              </w:rPr>
              <w:t>Не более одной единицы на 1 работника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spacing w:before="168"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96830">
              <w:rPr>
                <w:rFonts w:ascii="Times New Roman" w:hAnsi="Times New Roman" w:cs="Times New Roman"/>
                <w:color w:val="000000"/>
              </w:rPr>
              <w:t>Не более 35 000,00</w:t>
            </w:r>
          </w:p>
        </w:tc>
      </w:tr>
    </w:tbl>
    <w:p w:rsidR="00C96830" w:rsidRPr="00C96830" w:rsidRDefault="00C96830" w:rsidP="00C96830">
      <w:pPr>
        <w:autoSpaceDE w:val="0"/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</w:p>
    <w:p w:rsidR="00C96830" w:rsidRPr="00C96830" w:rsidRDefault="00C96830" w:rsidP="00C96830">
      <w:pPr>
        <w:autoSpaceDE w:val="0"/>
        <w:spacing w:after="0" w:line="240" w:lineRule="auto"/>
        <w:ind w:hanging="142"/>
        <w:jc w:val="center"/>
        <w:rPr>
          <w:rStyle w:val="af"/>
          <w:rFonts w:ascii="Times New Roman" w:hAnsi="Times New Roman" w:cs="Times New Roman"/>
          <w:color w:val="000000"/>
          <w:bdr w:val="none" w:sz="0" w:space="0" w:color="auto" w:frame="1"/>
          <w:shd w:val="clear" w:color="auto" w:fill="F7F7F7"/>
        </w:rPr>
      </w:pPr>
      <w:r w:rsidRPr="00C96830">
        <w:rPr>
          <w:rFonts w:ascii="Times New Roman" w:hAnsi="Times New Roman" w:cs="Times New Roman"/>
          <w:b/>
        </w:rPr>
        <w:t>2.15. Нормативы, применяемые при расчете нормативных затрат на приобретение других запасных частей для вычислительной техники</w:t>
      </w:r>
    </w:p>
    <w:p w:rsidR="00C96830" w:rsidRPr="00C96830" w:rsidRDefault="00C96830" w:rsidP="00C96830">
      <w:pPr>
        <w:autoSpaceDE w:val="0"/>
        <w:spacing w:after="0" w:line="240" w:lineRule="auto"/>
        <w:ind w:hanging="142"/>
        <w:rPr>
          <w:rStyle w:val="af"/>
          <w:rFonts w:ascii="Times New Roman" w:hAnsi="Times New Roman" w:cs="Times New Roman"/>
          <w:color w:val="000000"/>
          <w:bdr w:val="none" w:sz="0" w:space="0" w:color="auto" w:frame="1"/>
          <w:shd w:val="clear" w:color="auto" w:fill="F7F7F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693"/>
        <w:gridCol w:w="3773"/>
        <w:gridCol w:w="2428"/>
      </w:tblGrid>
      <w:tr w:rsidR="00C96830" w:rsidRPr="00C96830" w:rsidTr="00945E9A">
        <w:tc>
          <w:tcPr>
            <w:tcW w:w="817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693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Наименование запасных частей для вычислительной техники</w:t>
            </w:r>
          </w:p>
        </w:tc>
        <w:tc>
          <w:tcPr>
            <w:tcW w:w="3773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Количество запасных частей для вычислительной техники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Цена одной единицы запасной части для вычислительной техники (руб.)</w:t>
            </w:r>
          </w:p>
        </w:tc>
      </w:tr>
      <w:tr w:rsidR="00C96830" w:rsidRPr="00C96830" w:rsidTr="00945E9A">
        <w:tc>
          <w:tcPr>
            <w:tcW w:w="817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Клавиатура</w:t>
            </w:r>
          </w:p>
        </w:tc>
        <w:tc>
          <w:tcPr>
            <w:tcW w:w="3773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500 включительно за одну единицу</w:t>
            </w:r>
          </w:p>
        </w:tc>
      </w:tr>
      <w:tr w:rsidR="00C96830" w:rsidRPr="00C96830" w:rsidTr="00945E9A">
        <w:tc>
          <w:tcPr>
            <w:tcW w:w="817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Манипулятор «мышь»</w:t>
            </w:r>
          </w:p>
        </w:tc>
        <w:tc>
          <w:tcPr>
            <w:tcW w:w="3773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400 включительно за одну единицу</w:t>
            </w:r>
          </w:p>
        </w:tc>
      </w:tr>
      <w:tr w:rsidR="00C96830" w:rsidRPr="00C96830" w:rsidTr="00945E9A">
        <w:tc>
          <w:tcPr>
            <w:tcW w:w="817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Жесткий диск</w:t>
            </w:r>
          </w:p>
        </w:tc>
        <w:tc>
          <w:tcPr>
            <w:tcW w:w="3773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6 000 включительно за одну единицу</w:t>
            </w:r>
          </w:p>
        </w:tc>
      </w:tr>
      <w:tr w:rsidR="00C96830" w:rsidRPr="00C96830" w:rsidTr="00945E9A">
        <w:tc>
          <w:tcPr>
            <w:tcW w:w="817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Сетевой фильтр</w:t>
            </w:r>
          </w:p>
        </w:tc>
        <w:tc>
          <w:tcPr>
            <w:tcW w:w="3773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1 000 включительно за одну единицу</w:t>
            </w:r>
          </w:p>
        </w:tc>
      </w:tr>
      <w:tr w:rsidR="00C96830" w:rsidRPr="00C96830" w:rsidTr="00945E9A">
        <w:tc>
          <w:tcPr>
            <w:tcW w:w="817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Батарея для источника бесперебойного питания</w:t>
            </w:r>
          </w:p>
        </w:tc>
        <w:tc>
          <w:tcPr>
            <w:tcW w:w="3773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3 000 включительно за одну единицу</w:t>
            </w:r>
          </w:p>
        </w:tc>
      </w:tr>
    </w:tbl>
    <w:p w:rsidR="00C96830" w:rsidRPr="00C96830" w:rsidRDefault="00C96830" w:rsidP="00C96830">
      <w:pPr>
        <w:spacing w:after="0" w:line="240" w:lineRule="auto"/>
        <w:rPr>
          <w:rFonts w:ascii="Times New Roman" w:hAnsi="Times New Roman" w:cs="Times New Roman"/>
        </w:rPr>
      </w:pPr>
      <w:r w:rsidRPr="00C96830">
        <w:rPr>
          <w:rFonts w:ascii="Times New Roman" w:hAnsi="Times New Roman" w:cs="Times New Roman"/>
        </w:rPr>
        <w:t>&lt;</w:t>
      </w:r>
      <w:proofErr w:type="gramStart"/>
      <w:r w:rsidRPr="00C96830">
        <w:rPr>
          <w:rFonts w:ascii="Times New Roman" w:hAnsi="Times New Roman" w:cs="Times New Roman"/>
        </w:rPr>
        <w:t>*&gt;Примечание</w:t>
      </w:r>
      <w:proofErr w:type="gramEnd"/>
    </w:p>
    <w:p w:rsidR="00C96830" w:rsidRPr="00C96830" w:rsidRDefault="00C96830" w:rsidP="00C96830">
      <w:pPr>
        <w:spacing w:after="0" w:line="240" w:lineRule="auto"/>
        <w:rPr>
          <w:rFonts w:ascii="Times New Roman" w:hAnsi="Times New Roman" w:cs="Times New Roman"/>
        </w:rPr>
      </w:pPr>
      <w:r w:rsidRPr="00C96830">
        <w:rPr>
          <w:rFonts w:ascii="Times New Roman" w:hAnsi="Times New Roman" w:cs="Times New Roman"/>
        </w:rPr>
        <w:t>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Тужинского муниципального района.</w:t>
      </w:r>
    </w:p>
    <w:p w:rsidR="00C96830" w:rsidRPr="00C96830" w:rsidRDefault="00C96830" w:rsidP="00C96830">
      <w:pPr>
        <w:autoSpaceDE w:val="0"/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</w:p>
    <w:p w:rsidR="00C96830" w:rsidRPr="00C96830" w:rsidRDefault="00C96830" w:rsidP="00C96830">
      <w:pPr>
        <w:autoSpaceDE w:val="0"/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>2.16. Нормативы, применяемые при расчете нормативных затрат на приобретение магнитных и оптических носителей информации</w:t>
      </w:r>
    </w:p>
    <w:p w:rsidR="00C96830" w:rsidRPr="00C96830" w:rsidRDefault="00C96830" w:rsidP="00C96830">
      <w:pPr>
        <w:autoSpaceDE w:val="0"/>
        <w:spacing w:after="0" w:line="240" w:lineRule="auto"/>
        <w:ind w:hanging="142"/>
        <w:rPr>
          <w:rStyle w:val="af"/>
          <w:rFonts w:ascii="Times New Roman" w:hAnsi="Times New Roman" w:cs="Times New Roman"/>
          <w:color w:val="000000"/>
          <w:bdr w:val="none" w:sz="0" w:space="0" w:color="auto" w:frame="1"/>
          <w:shd w:val="clear" w:color="auto" w:fill="F7F7F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324"/>
        <w:gridCol w:w="1942"/>
        <w:gridCol w:w="1942"/>
        <w:gridCol w:w="1943"/>
      </w:tblGrid>
      <w:tr w:rsidR="00C96830" w:rsidRPr="00C96830" w:rsidTr="00945E9A">
        <w:tc>
          <w:tcPr>
            <w:tcW w:w="56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324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Наименование носителя информации</w:t>
            </w:r>
          </w:p>
        </w:tc>
        <w:tc>
          <w:tcPr>
            <w:tcW w:w="194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Количество носителей информации</w:t>
            </w:r>
          </w:p>
        </w:tc>
        <w:tc>
          <w:tcPr>
            <w:tcW w:w="194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Цена одной единицы носителя информации (руб.)</w:t>
            </w:r>
          </w:p>
        </w:tc>
        <w:tc>
          <w:tcPr>
            <w:tcW w:w="1943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Срок эксплуатации в годах</w:t>
            </w:r>
          </w:p>
        </w:tc>
      </w:tr>
      <w:tr w:rsidR="00C96830" w:rsidRPr="00C96830" w:rsidTr="00945E9A">
        <w:tc>
          <w:tcPr>
            <w:tcW w:w="560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4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Флэш-карта</w:t>
            </w:r>
          </w:p>
        </w:tc>
        <w:tc>
          <w:tcPr>
            <w:tcW w:w="1942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4 единиц на администрацию</w:t>
            </w:r>
          </w:p>
        </w:tc>
        <w:tc>
          <w:tcPr>
            <w:tcW w:w="194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1 000,00</w:t>
            </w:r>
          </w:p>
        </w:tc>
        <w:tc>
          <w:tcPr>
            <w:tcW w:w="1943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</w:t>
            </w:r>
          </w:p>
        </w:tc>
      </w:tr>
    </w:tbl>
    <w:p w:rsidR="00C96830" w:rsidRPr="00C96830" w:rsidRDefault="00C96830" w:rsidP="00C96830">
      <w:pPr>
        <w:autoSpaceDE w:val="0"/>
        <w:spacing w:after="0" w:line="240" w:lineRule="auto"/>
        <w:ind w:hanging="142"/>
        <w:rPr>
          <w:rStyle w:val="af"/>
          <w:rFonts w:ascii="Times New Roman" w:hAnsi="Times New Roman" w:cs="Times New Roman"/>
          <w:color w:val="000000"/>
          <w:bdr w:val="none" w:sz="0" w:space="0" w:color="auto" w:frame="1"/>
          <w:shd w:val="clear" w:color="auto" w:fill="F7F7F7"/>
        </w:rPr>
      </w:pPr>
    </w:p>
    <w:p w:rsidR="00C96830" w:rsidRPr="00C96830" w:rsidRDefault="00C96830" w:rsidP="00C96830">
      <w:pPr>
        <w:autoSpaceDE w:val="0"/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>2.17. Нормативы, применяемые при расчете нормативных затрат на приобретение расходных материалов для принтеров, многофункциональных устройств и копировальных аппаратов (оргтехники)</w:t>
      </w:r>
    </w:p>
    <w:p w:rsidR="00C96830" w:rsidRPr="00C96830" w:rsidRDefault="00C96830" w:rsidP="00C96830">
      <w:pPr>
        <w:autoSpaceDE w:val="0"/>
        <w:spacing w:after="0" w:line="240" w:lineRule="auto"/>
        <w:ind w:hanging="142"/>
        <w:jc w:val="center"/>
        <w:rPr>
          <w:rStyle w:val="af"/>
          <w:rFonts w:ascii="Times New Roman" w:hAnsi="Times New Roman" w:cs="Times New Roman"/>
          <w:color w:val="000000"/>
          <w:bdr w:val="none" w:sz="0" w:space="0" w:color="auto" w:frame="1"/>
          <w:shd w:val="clear" w:color="auto" w:fill="F7F7F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2410"/>
        <w:gridCol w:w="1806"/>
      </w:tblGrid>
      <w:tr w:rsidR="00C96830" w:rsidRPr="00C96830" w:rsidTr="00945E9A">
        <w:tc>
          <w:tcPr>
            <w:tcW w:w="675" w:type="dxa"/>
          </w:tcPr>
          <w:p w:rsidR="00C96830" w:rsidRPr="00C96830" w:rsidRDefault="00C96830" w:rsidP="00C96830">
            <w:pPr>
              <w:tabs>
                <w:tab w:val="left" w:pos="2115"/>
              </w:tabs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C96830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268" w:type="dxa"/>
          </w:tcPr>
          <w:p w:rsidR="00C96830" w:rsidRPr="00C96830" w:rsidRDefault="00C96830" w:rsidP="00C96830">
            <w:pPr>
              <w:tabs>
                <w:tab w:val="left" w:pos="2115"/>
              </w:tabs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C96830">
              <w:rPr>
                <w:rFonts w:ascii="Times New Roman" w:hAnsi="Times New Roman" w:cs="Times New Roman"/>
                <w:b/>
                <w:color w:val="000000"/>
              </w:rPr>
              <w:t>Тип принтера, многофункционального устройства, копировального аппарата (оргтехники)</w:t>
            </w:r>
          </w:p>
        </w:tc>
        <w:tc>
          <w:tcPr>
            <w:tcW w:w="2552" w:type="dxa"/>
          </w:tcPr>
          <w:p w:rsidR="00C96830" w:rsidRPr="00C96830" w:rsidRDefault="00C96830" w:rsidP="00C96830">
            <w:pPr>
              <w:tabs>
                <w:tab w:val="left" w:pos="2115"/>
              </w:tabs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C96830">
              <w:rPr>
                <w:rFonts w:ascii="Times New Roman" w:hAnsi="Times New Roman" w:cs="Times New Roman"/>
                <w:b/>
                <w:color w:val="000000"/>
              </w:rPr>
              <w:t>Фактическое 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2410" w:type="dxa"/>
          </w:tcPr>
          <w:p w:rsidR="00C96830" w:rsidRPr="00C96830" w:rsidRDefault="00C96830" w:rsidP="00C96830">
            <w:pPr>
              <w:tabs>
                <w:tab w:val="left" w:pos="2115"/>
              </w:tabs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C96830">
              <w:rPr>
                <w:rFonts w:ascii="Times New Roman" w:hAnsi="Times New Roman" w:cs="Times New Roman"/>
                <w:b/>
                <w:color w:val="000000"/>
              </w:rPr>
              <w:t>Норматив потребления расходных материалов для принтеров, многофункциональных устройств, копировальных аппаратов (оргтехники)</w:t>
            </w:r>
          </w:p>
        </w:tc>
        <w:tc>
          <w:tcPr>
            <w:tcW w:w="1806" w:type="dxa"/>
          </w:tcPr>
          <w:p w:rsidR="00C96830" w:rsidRPr="00C96830" w:rsidRDefault="00C96830" w:rsidP="00C96830">
            <w:pPr>
              <w:tabs>
                <w:tab w:val="left" w:pos="2115"/>
              </w:tabs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C96830">
              <w:rPr>
                <w:rFonts w:ascii="Times New Roman" w:hAnsi="Times New Roman" w:cs="Times New Roman"/>
                <w:b/>
                <w:color w:val="000000"/>
              </w:rPr>
              <w:t>Цена расходного материала (руб.)</w:t>
            </w:r>
          </w:p>
        </w:tc>
      </w:tr>
      <w:tr w:rsidR="00C96830" w:rsidRPr="00C96830" w:rsidTr="00945E9A">
        <w:tc>
          <w:tcPr>
            <w:tcW w:w="675" w:type="dxa"/>
          </w:tcPr>
          <w:p w:rsidR="00C96830" w:rsidRPr="00C96830" w:rsidRDefault="00C96830" w:rsidP="00C96830">
            <w:pPr>
              <w:tabs>
                <w:tab w:val="left" w:pos="2115"/>
              </w:tabs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9683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</w:tcPr>
          <w:p w:rsidR="00C96830" w:rsidRPr="00C96830" w:rsidRDefault="00C96830" w:rsidP="00C96830">
            <w:pPr>
              <w:tabs>
                <w:tab w:val="left" w:pos="2115"/>
              </w:tabs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96830">
              <w:rPr>
                <w:rFonts w:ascii="Times New Roman" w:hAnsi="Times New Roman" w:cs="Times New Roman"/>
                <w:color w:val="000000"/>
              </w:rPr>
              <w:t>Принтер черно-белый</w:t>
            </w:r>
          </w:p>
        </w:tc>
        <w:tc>
          <w:tcPr>
            <w:tcW w:w="255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количества, используемого в администрации</w:t>
            </w:r>
          </w:p>
        </w:tc>
        <w:tc>
          <w:tcPr>
            <w:tcW w:w="2410" w:type="dxa"/>
          </w:tcPr>
          <w:p w:rsidR="00C96830" w:rsidRPr="00C96830" w:rsidRDefault="00C96830" w:rsidP="00C96830">
            <w:pPr>
              <w:pStyle w:val="af9"/>
              <w:spacing w:before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C96830">
              <w:rPr>
                <w:color w:val="000000"/>
                <w:sz w:val="22"/>
                <w:szCs w:val="22"/>
              </w:rPr>
              <w:t xml:space="preserve">Не более 1 </w:t>
            </w:r>
            <w:proofErr w:type="gramStart"/>
            <w:r w:rsidRPr="00C96830">
              <w:rPr>
                <w:color w:val="000000"/>
                <w:sz w:val="22"/>
                <w:szCs w:val="22"/>
              </w:rPr>
              <w:t>единицы  месяц</w:t>
            </w:r>
            <w:proofErr w:type="gramEnd"/>
          </w:p>
        </w:tc>
        <w:tc>
          <w:tcPr>
            <w:tcW w:w="18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            3 000,00</w:t>
            </w:r>
          </w:p>
        </w:tc>
      </w:tr>
      <w:tr w:rsidR="00C96830" w:rsidRPr="00C96830" w:rsidTr="00945E9A">
        <w:tc>
          <w:tcPr>
            <w:tcW w:w="675" w:type="dxa"/>
          </w:tcPr>
          <w:p w:rsidR="00C96830" w:rsidRPr="00C96830" w:rsidRDefault="00C96830" w:rsidP="00C96830">
            <w:pPr>
              <w:tabs>
                <w:tab w:val="left" w:pos="2115"/>
              </w:tabs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968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</w:tcPr>
          <w:p w:rsidR="00C96830" w:rsidRPr="00C96830" w:rsidRDefault="00C96830" w:rsidP="00C96830">
            <w:pPr>
              <w:tabs>
                <w:tab w:val="left" w:pos="2115"/>
              </w:tabs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C96830">
              <w:rPr>
                <w:rFonts w:ascii="Times New Roman" w:hAnsi="Times New Roman" w:cs="Times New Roman"/>
                <w:color w:val="000000"/>
              </w:rPr>
              <w:t>Многофункциона-льное</w:t>
            </w:r>
            <w:proofErr w:type="spellEnd"/>
            <w:proofErr w:type="gramEnd"/>
            <w:r w:rsidRPr="00C96830">
              <w:rPr>
                <w:rFonts w:ascii="Times New Roman" w:hAnsi="Times New Roman" w:cs="Times New Roman"/>
                <w:color w:val="000000"/>
              </w:rPr>
              <w:t xml:space="preserve"> устройство</w:t>
            </w:r>
          </w:p>
        </w:tc>
        <w:tc>
          <w:tcPr>
            <w:tcW w:w="255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количества, используемого в администрации</w:t>
            </w:r>
          </w:p>
        </w:tc>
        <w:tc>
          <w:tcPr>
            <w:tcW w:w="2410" w:type="dxa"/>
          </w:tcPr>
          <w:p w:rsidR="00C96830" w:rsidRPr="00C96830" w:rsidRDefault="00C96830" w:rsidP="00C96830">
            <w:pPr>
              <w:pStyle w:val="af9"/>
              <w:spacing w:before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C96830">
              <w:rPr>
                <w:color w:val="000000"/>
                <w:sz w:val="22"/>
                <w:szCs w:val="22"/>
              </w:rPr>
              <w:t xml:space="preserve">Не более 1 </w:t>
            </w:r>
            <w:proofErr w:type="gramStart"/>
            <w:r w:rsidRPr="00C96830">
              <w:rPr>
                <w:color w:val="000000"/>
                <w:sz w:val="22"/>
                <w:szCs w:val="22"/>
              </w:rPr>
              <w:t>единицы  месяц</w:t>
            </w:r>
            <w:proofErr w:type="gramEnd"/>
          </w:p>
        </w:tc>
        <w:tc>
          <w:tcPr>
            <w:tcW w:w="18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           3 000,00</w:t>
            </w:r>
          </w:p>
        </w:tc>
      </w:tr>
    </w:tbl>
    <w:p w:rsidR="00C96830" w:rsidRPr="00C96830" w:rsidRDefault="00C96830" w:rsidP="00C96830">
      <w:pPr>
        <w:spacing w:after="0" w:line="240" w:lineRule="auto"/>
        <w:rPr>
          <w:rFonts w:ascii="Times New Roman" w:hAnsi="Times New Roman" w:cs="Times New Roman"/>
        </w:rPr>
      </w:pPr>
    </w:p>
    <w:p w:rsidR="00C96830" w:rsidRPr="00C96830" w:rsidRDefault="00C96830" w:rsidP="00C96830">
      <w:pPr>
        <w:spacing w:after="0" w:line="240" w:lineRule="auto"/>
        <w:rPr>
          <w:rFonts w:ascii="Times New Roman" w:hAnsi="Times New Roman" w:cs="Times New Roman"/>
        </w:rPr>
      </w:pPr>
      <w:r w:rsidRPr="00C96830">
        <w:rPr>
          <w:rFonts w:ascii="Times New Roman" w:hAnsi="Times New Roman" w:cs="Times New Roman"/>
        </w:rPr>
        <w:lastRenderedPageBreak/>
        <w:t> &lt;</w:t>
      </w:r>
      <w:proofErr w:type="gramStart"/>
      <w:r w:rsidRPr="00C96830">
        <w:rPr>
          <w:rFonts w:ascii="Times New Roman" w:hAnsi="Times New Roman" w:cs="Times New Roman"/>
        </w:rPr>
        <w:t>*&gt;Примечание</w:t>
      </w:r>
      <w:proofErr w:type="gramEnd"/>
    </w:p>
    <w:p w:rsidR="00C96830" w:rsidRPr="00C96830" w:rsidRDefault="00C96830" w:rsidP="00C96830">
      <w:pPr>
        <w:spacing w:after="0" w:line="240" w:lineRule="auto"/>
        <w:rPr>
          <w:rFonts w:ascii="Times New Roman" w:hAnsi="Times New Roman" w:cs="Times New Roman"/>
        </w:rPr>
      </w:pPr>
      <w:r w:rsidRPr="00C96830">
        <w:rPr>
          <w:rFonts w:ascii="Times New Roman" w:hAnsi="Times New Roman" w:cs="Times New Roman"/>
        </w:rPr>
        <w:t>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Тужинского муниципального района.</w:t>
      </w:r>
    </w:p>
    <w:p w:rsidR="00C96830" w:rsidRPr="00C96830" w:rsidRDefault="00C96830" w:rsidP="00C96830">
      <w:pPr>
        <w:spacing w:after="0" w:line="240" w:lineRule="auto"/>
        <w:rPr>
          <w:rFonts w:ascii="Times New Roman" w:hAnsi="Times New Roman" w:cs="Times New Roman"/>
        </w:rPr>
      </w:pPr>
    </w:p>
    <w:p w:rsidR="00C96830" w:rsidRPr="00C96830" w:rsidRDefault="00C96830" w:rsidP="00C96830">
      <w:pPr>
        <w:autoSpaceDE w:val="0"/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>2.18. Нормативы, применяемые при расчете нормативных затрат на приобретение образовательных услуг по профессиональной переподготовке и повышению квалификации</w:t>
      </w:r>
    </w:p>
    <w:p w:rsidR="00C96830" w:rsidRPr="00C96830" w:rsidRDefault="00C96830" w:rsidP="00C96830">
      <w:pPr>
        <w:autoSpaceDE w:val="0"/>
        <w:spacing w:after="0" w:line="240" w:lineRule="auto"/>
        <w:ind w:hanging="142"/>
        <w:jc w:val="center"/>
        <w:rPr>
          <w:rStyle w:val="af"/>
          <w:rFonts w:ascii="Times New Roman" w:hAnsi="Times New Roman" w:cs="Times New Roman"/>
          <w:color w:val="000000"/>
          <w:bdr w:val="none" w:sz="0" w:space="0" w:color="auto" w:frame="1"/>
          <w:shd w:val="clear" w:color="auto" w:fill="F7F7F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7"/>
        <w:gridCol w:w="3237"/>
        <w:gridCol w:w="3237"/>
      </w:tblGrid>
      <w:tr w:rsidR="00C96830" w:rsidRPr="00C96830" w:rsidTr="00945E9A">
        <w:tc>
          <w:tcPr>
            <w:tcW w:w="3237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C96830">
              <w:rPr>
                <w:rFonts w:ascii="Times New Roman" w:hAnsi="Times New Roman" w:cs="Times New Roman"/>
                <w:b/>
                <w:color w:val="000000"/>
              </w:rPr>
              <w:t>Наименование вида дополнительного профессионального образования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C96830">
              <w:rPr>
                <w:rFonts w:ascii="Times New Roman" w:hAnsi="Times New Roman" w:cs="Times New Roman"/>
                <w:b/>
                <w:color w:val="000000"/>
              </w:rPr>
              <w:t>Количество работников, направляемых на получение дополнительного профессионального образования, чел.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C96830">
              <w:rPr>
                <w:rFonts w:ascii="Times New Roman" w:hAnsi="Times New Roman" w:cs="Times New Roman"/>
                <w:b/>
                <w:color w:val="000000"/>
              </w:rPr>
              <w:t>Цена обучения одного работника, руб.</w:t>
            </w:r>
          </w:p>
        </w:tc>
      </w:tr>
      <w:tr w:rsidR="00C96830" w:rsidRPr="00C96830" w:rsidTr="00945E9A">
        <w:tc>
          <w:tcPr>
            <w:tcW w:w="3237" w:type="dxa"/>
            <w:shd w:val="clear" w:color="auto" w:fill="FFFFFF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before="168"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96830">
              <w:rPr>
                <w:rFonts w:ascii="Times New Roman" w:hAnsi="Times New Roman" w:cs="Times New Roman"/>
                <w:color w:val="000000"/>
              </w:rPr>
              <w:t>Не более 2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before="168"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96830">
              <w:rPr>
                <w:rFonts w:ascii="Times New Roman" w:hAnsi="Times New Roman" w:cs="Times New Roman"/>
                <w:color w:val="000000"/>
              </w:rPr>
              <w:t>Не более 30 000,00</w:t>
            </w:r>
          </w:p>
        </w:tc>
      </w:tr>
      <w:tr w:rsidR="00C96830" w:rsidRPr="00C96830" w:rsidTr="00945E9A">
        <w:tc>
          <w:tcPr>
            <w:tcW w:w="3237" w:type="dxa"/>
            <w:shd w:val="clear" w:color="auto" w:fill="FFFFFF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Повышение квалификации (все должности)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before="168"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96830">
              <w:rPr>
                <w:rFonts w:ascii="Times New Roman" w:hAnsi="Times New Roman" w:cs="Times New Roman"/>
                <w:color w:val="000000"/>
              </w:rPr>
              <w:t>Не более 10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before="168"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96830">
              <w:rPr>
                <w:rFonts w:ascii="Times New Roman" w:hAnsi="Times New Roman" w:cs="Times New Roman"/>
                <w:color w:val="000000"/>
              </w:rPr>
              <w:t>Не более 7 500,00</w:t>
            </w:r>
          </w:p>
        </w:tc>
      </w:tr>
    </w:tbl>
    <w:p w:rsidR="00C96830" w:rsidRPr="00C96830" w:rsidRDefault="00C96830" w:rsidP="00C96830">
      <w:pPr>
        <w:spacing w:after="0" w:line="240" w:lineRule="auto"/>
        <w:rPr>
          <w:rFonts w:ascii="Times New Roman" w:hAnsi="Times New Roman" w:cs="Times New Roman"/>
        </w:rPr>
      </w:pPr>
    </w:p>
    <w:p w:rsidR="00C96830" w:rsidRPr="00C96830" w:rsidRDefault="00C96830" w:rsidP="00C96830">
      <w:pPr>
        <w:autoSpaceDE w:val="0"/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>2.19. Нормативы, применяемые при расчете нормативных затрат на оплату услуг почтовой связи</w:t>
      </w:r>
    </w:p>
    <w:p w:rsidR="00C96830" w:rsidRPr="00C96830" w:rsidRDefault="00C96830" w:rsidP="00C96830">
      <w:pPr>
        <w:autoSpaceDE w:val="0"/>
        <w:spacing w:after="0" w:line="240" w:lineRule="auto"/>
        <w:ind w:hanging="142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7"/>
        <w:gridCol w:w="3237"/>
        <w:gridCol w:w="3237"/>
      </w:tblGrid>
      <w:tr w:rsidR="00C96830" w:rsidRPr="00C96830" w:rsidTr="00945E9A">
        <w:tc>
          <w:tcPr>
            <w:tcW w:w="3237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Планируемое количество почтовых отправлений в год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Заказные письма</w:t>
            </w:r>
          </w:p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Не более 100 шт.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Простые письма</w:t>
            </w:r>
          </w:p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Не более 500 шт.</w:t>
            </w:r>
          </w:p>
        </w:tc>
      </w:tr>
      <w:tr w:rsidR="00C96830" w:rsidRPr="00C96830" w:rsidTr="00945E9A">
        <w:tc>
          <w:tcPr>
            <w:tcW w:w="3237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Цена одного почтового отправления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</w:tbl>
    <w:p w:rsidR="00C96830" w:rsidRPr="00C96830" w:rsidRDefault="00C96830" w:rsidP="00C96830">
      <w:pPr>
        <w:autoSpaceDE w:val="0"/>
        <w:spacing w:after="0" w:line="240" w:lineRule="auto"/>
        <w:ind w:hanging="142"/>
        <w:rPr>
          <w:rStyle w:val="af"/>
          <w:rFonts w:ascii="Times New Roman" w:hAnsi="Times New Roman" w:cs="Times New Roman"/>
          <w:color w:val="000000"/>
          <w:bdr w:val="none" w:sz="0" w:space="0" w:color="auto" w:frame="1"/>
          <w:shd w:val="clear" w:color="auto" w:fill="F7F7F7"/>
        </w:rPr>
      </w:pPr>
    </w:p>
    <w:p w:rsidR="00C96830" w:rsidRPr="00C96830" w:rsidRDefault="00C96830" w:rsidP="00C968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830">
        <w:rPr>
          <w:rFonts w:ascii="Times New Roman" w:hAnsi="Times New Roman" w:cs="Times New Roman"/>
        </w:rPr>
        <w:t> &lt;</w:t>
      </w:r>
      <w:proofErr w:type="gramStart"/>
      <w:r w:rsidRPr="00C96830">
        <w:rPr>
          <w:rFonts w:ascii="Times New Roman" w:hAnsi="Times New Roman" w:cs="Times New Roman"/>
        </w:rPr>
        <w:t>*&gt;Примечание</w:t>
      </w:r>
      <w:proofErr w:type="gramEnd"/>
    </w:p>
    <w:p w:rsidR="00C96830" w:rsidRPr="00C96830" w:rsidRDefault="00C96830" w:rsidP="00C968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830">
        <w:rPr>
          <w:rFonts w:ascii="Times New Roman" w:hAnsi="Times New Roman" w:cs="Times New Roman"/>
        </w:rPr>
        <w:t>Количество отправлений услуг почтовой связи может отличаться от приведенного в зависимости от задач финансового управления. При этом закупка осуществляется в пределах доведенных лимитов бюджетных обязательств на обеспечение функций администрации Тужинского муниципального района.</w:t>
      </w:r>
    </w:p>
    <w:p w:rsidR="00C96830" w:rsidRPr="00C96830" w:rsidRDefault="00C96830" w:rsidP="00C96830">
      <w:pPr>
        <w:spacing w:after="0" w:line="240" w:lineRule="auto"/>
        <w:rPr>
          <w:rFonts w:ascii="Times New Roman" w:hAnsi="Times New Roman" w:cs="Times New Roman"/>
        </w:rPr>
      </w:pPr>
    </w:p>
    <w:p w:rsidR="00C96830" w:rsidRPr="00C96830" w:rsidRDefault="00C96830" w:rsidP="00C96830">
      <w:pPr>
        <w:autoSpaceDE w:val="0"/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>2.20. Нормативы, применяемые при расчете нормативных затрат на услуги специальной связи</w:t>
      </w:r>
    </w:p>
    <w:p w:rsidR="00C96830" w:rsidRPr="00C96830" w:rsidRDefault="00C96830" w:rsidP="00C96830">
      <w:pPr>
        <w:autoSpaceDE w:val="0"/>
        <w:spacing w:after="0" w:line="240" w:lineRule="auto"/>
        <w:ind w:hanging="142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7"/>
        <w:gridCol w:w="3237"/>
        <w:gridCol w:w="3237"/>
      </w:tblGrid>
      <w:tr w:rsidR="00C96830" w:rsidRPr="00C96830" w:rsidTr="00945E9A">
        <w:tc>
          <w:tcPr>
            <w:tcW w:w="3237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Количество отправлений в год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Цена 1 почтового отправления, руб.</w:t>
            </w:r>
          </w:p>
        </w:tc>
      </w:tr>
      <w:tr w:rsidR="00C96830" w:rsidRPr="00C96830" w:rsidTr="00945E9A">
        <w:tc>
          <w:tcPr>
            <w:tcW w:w="3237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Листы (пакеты) исходящей информации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12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1 500,00</w:t>
            </w:r>
          </w:p>
        </w:tc>
      </w:tr>
    </w:tbl>
    <w:p w:rsidR="00C96830" w:rsidRPr="00C96830" w:rsidRDefault="00C96830" w:rsidP="00C96830">
      <w:pPr>
        <w:autoSpaceDE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color w:val="777777"/>
        </w:rPr>
      </w:pPr>
    </w:p>
    <w:p w:rsidR="00C96830" w:rsidRPr="00C96830" w:rsidRDefault="00C96830" w:rsidP="00C96830">
      <w:pPr>
        <w:autoSpaceDE w:val="0"/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  <w:bCs/>
          <w:color w:val="777777"/>
        </w:rPr>
        <w:t> </w:t>
      </w:r>
      <w:r w:rsidRPr="00C96830">
        <w:rPr>
          <w:rFonts w:ascii="Times New Roman" w:hAnsi="Times New Roman" w:cs="Times New Roman"/>
          <w:b/>
        </w:rPr>
        <w:t>2.21. Нормативы, применяемые при расчете нормативных затрат на тепловую энергию</w:t>
      </w:r>
    </w:p>
    <w:p w:rsidR="00C96830" w:rsidRPr="00C96830" w:rsidRDefault="00C96830" w:rsidP="00C96830">
      <w:pPr>
        <w:autoSpaceDE w:val="0"/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783"/>
        <w:gridCol w:w="1942"/>
        <w:gridCol w:w="1942"/>
        <w:gridCol w:w="1943"/>
      </w:tblGrid>
      <w:tr w:rsidR="00C96830" w:rsidRPr="00C96830" w:rsidTr="00945E9A">
        <w:tc>
          <w:tcPr>
            <w:tcW w:w="1101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783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942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Потребность (Гкал)</w:t>
            </w:r>
          </w:p>
        </w:tc>
        <w:tc>
          <w:tcPr>
            <w:tcW w:w="1942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Цена за 1 Гкал (руб.)</w:t>
            </w:r>
          </w:p>
        </w:tc>
        <w:tc>
          <w:tcPr>
            <w:tcW w:w="1943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Сумма годовых затрат (руб.)</w:t>
            </w:r>
          </w:p>
        </w:tc>
      </w:tr>
      <w:tr w:rsidR="00C96830" w:rsidRPr="00C96830" w:rsidTr="00945E9A">
        <w:tc>
          <w:tcPr>
            <w:tcW w:w="1101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3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Теплоэнергия</w:t>
            </w:r>
          </w:p>
        </w:tc>
        <w:tc>
          <w:tcPr>
            <w:tcW w:w="1942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942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1 965,00</w:t>
            </w:r>
          </w:p>
        </w:tc>
        <w:tc>
          <w:tcPr>
            <w:tcW w:w="1943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734 910,00</w:t>
            </w:r>
          </w:p>
        </w:tc>
      </w:tr>
    </w:tbl>
    <w:p w:rsidR="00C96830" w:rsidRPr="00C96830" w:rsidRDefault="00C96830" w:rsidP="00C96830">
      <w:pPr>
        <w:autoSpaceDE w:val="0"/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</w:p>
    <w:p w:rsidR="00C96830" w:rsidRPr="00C96830" w:rsidRDefault="00C96830" w:rsidP="00C96830">
      <w:pPr>
        <w:autoSpaceDE w:val="0"/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</w:p>
    <w:p w:rsidR="00C96830" w:rsidRPr="00C96830" w:rsidRDefault="00C96830" w:rsidP="00C96830">
      <w:pPr>
        <w:autoSpaceDE w:val="0"/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>2.22. Нормативы, применяемые при расчете нормативных затрат на электроснабжение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783"/>
        <w:gridCol w:w="1942"/>
        <w:gridCol w:w="1942"/>
        <w:gridCol w:w="1943"/>
      </w:tblGrid>
      <w:tr w:rsidR="00C96830" w:rsidRPr="00C96830" w:rsidTr="00945E9A">
        <w:tc>
          <w:tcPr>
            <w:tcW w:w="1101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783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942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Регулируемый тариф на электроэнергию (руб.)</w:t>
            </w:r>
          </w:p>
        </w:tc>
        <w:tc>
          <w:tcPr>
            <w:tcW w:w="1942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Расчетная потребность электроэнергии в год (</w:t>
            </w:r>
            <w:proofErr w:type="spellStart"/>
            <w:r w:rsidRPr="00C96830">
              <w:rPr>
                <w:rFonts w:ascii="Times New Roman" w:hAnsi="Times New Roman" w:cs="Times New Roman"/>
                <w:b/>
              </w:rPr>
              <w:t>кв.ч</w:t>
            </w:r>
            <w:proofErr w:type="spellEnd"/>
            <w:r w:rsidRPr="00C96830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943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Сумма годовых затрат (руб.)</w:t>
            </w:r>
          </w:p>
        </w:tc>
      </w:tr>
      <w:tr w:rsidR="00C96830" w:rsidRPr="00C96830" w:rsidTr="00945E9A">
        <w:tc>
          <w:tcPr>
            <w:tcW w:w="1101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3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942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9,40</w:t>
            </w:r>
          </w:p>
        </w:tc>
        <w:tc>
          <w:tcPr>
            <w:tcW w:w="1942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65 000</w:t>
            </w:r>
          </w:p>
        </w:tc>
        <w:tc>
          <w:tcPr>
            <w:tcW w:w="1943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611 000,00</w:t>
            </w:r>
          </w:p>
        </w:tc>
      </w:tr>
    </w:tbl>
    <w:p w:rsidR="00C96830" w:rsidRPr="00C96830" w:rsidRDefault="00C96830" w:rsidP="00C96830">
      <w:pPr>
        <w:autoSpaceDE w:val="0"/>
        <w:spacing w:after="0" w:line="240" w:lineRule="auto"/>
        <w:rPr>
          <w:rFonts w:ascii="Times New Roman" w:hAnsi="Times New Roman" w:cs="Times New Roman"/>
          <w:b/>
        </w:rPr>
      </w:pPr>
    </w:p>
    <w:p w:rsidR="00C96830" w:rsidRPr="00C96830" w:rsidRDefault="00C96830" w:rsidP="00C96830">
      <w:pPr>
        <w:autoSpaceDE w:val="0"/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</w:p>
    <w:p w:rsidR="00C96830" w:rsidRPr="00C96830" w:rsidRDefault="00C96830" w:rsidP="00C96830">
      <w:pPr>
        <w:autoSpaceDE w:val="0"/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lastRenderedPageBreak/>
        <w:t>2.23. Нормативы, применяемые при расчете нормативных затрат на водоснабжение и водоотведение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"/>
        <w:gridCol w:w="2764"/>
        <w:gridCol w:w="1782"/>
        <w:gridCol w:w="2144"/>
        <w:gridCol w:w="1930"/>
      </w:tblGrid>
      <w:tr w:rsidR="00C96830" w:rsidRPr="00C96830" w:rsidTr="00945E9A">
        <w:tc>
          <w:tcPr>
            <w:tcW w:w="1091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764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82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Потребность (куб. м)</w:t>
            </w:r>
          </w:p>
        </w:tc>
        <w:tc>
          <w:tcPr>
            <w:tcW w:w="2144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Цена за 1 куб. м (руб.)</w:t>
            </w:r>
          </w:p>
        </w:tc>
        <w:tc>
          <w:tcPr>
            <w:tcW w:w="1930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Сумма годовых затрат (руб.)</w:t>
            </w:r>
          </w:p>
        </w:tc>
      </w:tr>
      <w:tr w:rsidR="00C96830" w:rsidRPr="00C96830" w:rsidTr="00945E9A">
        <w:trPr>
          <w:trHeight w:val="629"/>
        </w:trPr>
        <w:tc>
          <w:tcPr>
            <w:tcW w:w="1091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4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782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144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30,11</w:t>
            </w:r>
          </w:p>
        </w:tc>
        <w:tc>
          <w:tcPr>
            <w:tcW w:w="1930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           9 635,20</w:t>
            </w:r>
          </w:p>
        </w:tc>
      </w:tr>
      <w:tr w:rsidR="00C96830" w:rsidRPr="00C96830" w:rsidTr="00945E9A">
        <w:tc>
          <w:tcPr>
            <w:tcW w:w="1091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4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782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144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74,90</w:t>
            </w:r>
          </w:p>
        </w:tc>
        <w:tc>
          <w:tcPr>
            <w:tcW w:w="1930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23 968,00</w:t>
            </w:r>
          </w:p>
        </w:tc>
      </w:tr>
    </w:tbl>
    <w:p w:rsidR="00C96830" w:rsidRPr="00C96830" w:rsidRDefault="00C96830" w:rsidP="00C96830">
      <w:pPr>
        <w:autoSpaceDE w:val="0"/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</w:p>
    <w:p w:rsidR="00C96830" w:rsidRPr="00C96830" w:rsidRDefault="00C96830" w:rsidP="00C96830">
      <w:pPr>
        <w:autoSpaceDE w:val="0"/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>2.24. Нормативы, применяемые при расчете нормативных затрат на оказание услуг по обращению с твердыми коммунальными отходами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"/>
        <w:gridCol w:w="2764"/>
        <w:gridCol w:w="1782"/>
        <w:gridCol w:w="2144"/>
        <w:gridCol w:w="1930"/>
      </w:tblGrid>
      <w:tr w:rsidR="00C96830" w:rsidRPr="00C96830" w:rsidTr="00945E9A">
        <w:tc>
          <w:tcPr>
            <w:tcW w:w="1091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764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82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Потребность (куб. м)</w:t>
            </w:r>
          </w:p>
        </w:tc>
        <w:tc>
          <w:tcPr>
            <w:tcW w:w="2144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Цена за 1 куб. м (руб.)</w:t>
            </w:r>
          </w:p>
        </w:tc>
        <w:tc>
          <w:tcPr>
            <w:tcW w:w="1930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Сумма годовых затрат (руб.)</w:t>
            </w:r>
          </w:p>
        </w:tc>
      </w:tr>
      <w:tr w:rsidR="00C96830" w:rsidRPr="00C96830" w:rsidTr="00945E9A">
        <w:trPr>
          <w:trHeight w:val="629"/>
        </w:trPr>
        <w:tc>
          <w:tcPr>
            <w:tcW w:w="1091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4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ТКО (ТБО)</w:t>
            </w:r>
          </w:p>
        </w:tc>
        <w:tc>
          <w:tcPr>
            <w:tcW w:w="1782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44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930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           49 300,00</w:t>
            </w:r>
          </w:p>
        </w:tc>
      </w:tr>
    </w:tbl>
    <w:p w:rsidR="00C96830" w:rsidRPr="00C96830" w:rsidRDefault="00C96830" w:rsidP="00C96830">
      <w:pPr>
        <w:autoSpaceDE w:val="0"/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</w:p>
    <w:p w:rsidR="00C96830" w:rsidRPr="00C96830" w:rsidRDefault="00C96830" w:rsidP="00C96830">
      <w:pPr>
        <w:autoSpaceDE w:val="0"/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>2.25. Затраты на содержание имущества, не отнесенные к затратам на содержание имущества в рамках затрат на информационно-коммуникационные технологии, включающие:</w:t>
      </w:r>
    </w:p>
    <w:p w:rsidR="00C96830" w:rsidRPr="00C96830" w:rsidRDefault="00C96830" w:rsidP="00C968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 xml:space="preserve">Нормативы, применяемые при расчете нормативных затрат </w:t>
      </w:r>
      <w:proofErr w:type="gramStart"/>
      <w:r w:rsidRPr="00C96830">
        <w:rPr>
          <w:rFonts w:ascii="Times New Roman" w:hAnsi="Times New Roman" w:cs="Times New Roman"/>
          <w:b/>
        </w:rPr>
        <w:t>на  техническое</w:t>
      </w:r>
      <w:proofErr w:type="gramEnd"/>
      <w:r w:rsidRPr="00C96830">
        <w:rPr>
          <w:rFonts w:ascii="Times New Roman" w:hAnsi="Times New Roman" w:cs="Times New Roman"/>
          <w:b/>
        </w:rPr>
        <w:t xml:space="preserve"> обслуживание и ремонт транспортных средств</w:t>
      </w:r>
    </w:p>
    <w:p w:rsidR="00C96830" w:rsidRPr="00C96830" w:rsidRDefault="00C96830" w:rsidP="00C968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>(предрейсовый контроль технического состояния транспортных средств, техосмотры, шиномонтаж)</w:t>
      </w:r>
    </w:p>
    <w:p w:rsidR="00C96830" w:rsidRPr="00C96830" w:rsidRDefault="00C96830" w:rsidP="00C96830">
      <w:pPr>
        <w:shd w:val="clear" w:color="auto" w:fill="FFFFFF"/>
        <w:autoSpaceDE w:val="0"/>
        <w:spacing w:after="0" w:line="240" w:lineRule="auto"/>
        <w:rPr>
          <w:rStyle w:val="af"/>
          <w:rFonts w:ascii="Times New Roman" w:hAnsi="Times New Roman" w:cs="Times New Roman"/>
          <w:color w:val="000000"/>
          <w:bdr w:val="none" w:sz="0" w:space="0" w:color="auto" w:frame="1"/>
          <w:shd w:val="clear" w:color="auto" w:fill="F7F7F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101"/>
        <w:gridCol w:w="2976"/>
        <w:gridCol w:w="3206"/>
        <w:gridCol w:w="2428"/>
      </w:tblGrid>
      <w:tr w:rsidR="00C96830" w:rsidRPr="00C96830" w:rsidTr="00945E9A">
        <w:trPr>
          <w:jc w:val="center"/>
        </w:trPr>
        <w:tc>
          <w:tcPr>
            <w:tcW w:w="1101" w:type="dxa"/>
            <w:shd w:val="clear" w:color="auto" w:fill="FFFFFF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shd w:val="clear" w:color="auto" w:fill="FFFFFF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Количество транспортных средств</w:t>
            </w:r>
          </w:p>
        </w:tc>
        <w:tc>
          <w:tcPr>
            <w:tcW w:w="3206" w:type="dxa"/>
            <w:shd w:val="clear" w:color="auto" w:fill="FFFFFF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Стоимость технического обслуживания и ремонта транспортного средства (руб.)</w:t>
            </w:r>
          </w:p>
        </w:tc>
        <w:tc>
          <w:tcPr>
            <w:tcW w:w="2428" w:type="dxa"/>
            <w:shd w:val="clear" w:color="auto" w:fill="FFFFFF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Сумма годовых затрат (руб.)</w:t>
            </w:r>
          </w:p>
        </w:tc>
      </w:tr>
      <w:tr w:rsidR="00C96830" w:rsidRPr="00C96830" w:rsidTr="00945E9A">
        <w:trPr>
          <w:jc w:val="center"/>
        </w:trPr>
        <w:tc>
          <w:tcPr>
            <w:tcW w:w="1101" w:type="dxa"/>
            <w:shd w:val="clear" w:color="auto" w:fill="FFFFFF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shd w:val="clear" w:color="auto" w:fill="FFFFFF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06" w:type="dxa"/>
            <w:shd w:val="clear" w:color="auto" w:fill="FFFFFF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2428" w:type="dxa"/>
            <w:shd w:val="clear" w:color="auto" w:fill="FFFFFF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40 000,00</w:t>
            </w:r>
          </w:p>
        </w:tc>
      </w:tr>
    </w:tbl>
    <w:p w:rsidR="00C96830" w:rsidRPr="00C96830" w:rsidRDefault="00C96830" w:rsidP="00C96830">
      <w:pPr>
        <w:autoSpaceDE w:val="0"/>
        <w:spacing w:after="0" w:line="240" w:lineRule="auto"/>
        <w:rPr>
          <w:rStyle w:val="af"/>
          <w:rFonts w:ascii="Times New Roman" w:hAnsi="Times New Roman" w:cs="Times New Roman"/>
          <w:color w:val="000000"/>
          <w:bdr w:val="none" w:sz="0" w:space="0" w:color="auto" w:frame="1"/>
          <w:shd w:val="clear" w:color="auto" w:fill="F7F7F7"/>
        </w:rPr>
      </w:pPr>
    </w:p>
    <w:p w:rsidR="00C96830" w:rsidRPr="00C96830" w:rsidRDefault="00C96830" w:rsidP="00C968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>Нормативы, применяемые при расчете нормативных затрат на услуги по проведению предрейсовых медосмотров водителей</w:t>
      </w:r>
    </w:p>
    <w:p w:rsidR="00C96830" w:rsidRPr="00C96830" w:rsidRDefault="00C96830" w:rsidP="00C96830">
      <w:pPr>
        <w:shd w:val="clear" w:color="auto" w:fill="FFFFFF"/>
        <w:autoSpaceDE w:val="0"/>
        <w:spacing w:after="0" w:line="240" w:lineRule="auto"/>
        <w:rPr>
          <w:rStyle w:val="af"/>
          <w:rFonts w:ascii="Times New Roman" w:hAnsi="Times New Roman" w:cs="Times New Roman"/>
          <w:color w:val="000000"/>
          <w:bdr w:val="none" w:sz="0" w:space="0" w:color="auto" w:frame="1"/>
          <w:shd w:val="clear" w:color="auto" w:fill="F7F7F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976"/>
        <w:gridCol w:w="3206"/>
        <w:gridCol w:w="2428"/>
      </w:tblGrid>
      <w:tr w:rsidR="00C96830" w:rsidRPr="00C96830" w:rsidTr="00945E9A">
        <w:trPr>
          <w:jc w:val="center"/>
        </w:trPr>
        <w:tc>
          <w:tcPr>
            <w:tcW w:w="1101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Количество транспортных средств</w:t>
            </w:r>
          </w:p>
        </w:tc>
        <w:tc>
          <w:tcPr>
            <w:tcW w:w="32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Стоимость проведению предрейсовых медосмотров водителей</w:t>
            </w:r>
          </w:p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Сумма годовых затрат (руб.)</w:t>
            </w:r>
          </w:p>
        </w:tc>
      </w:tr>
      <w:tr w:rsidR="00C96830" w:rsidRPr="00C96830" w:rsidTr="00945E9A">
        <w:trPr>
          <w:jc w:val="center"/>
        </w:trPr>
        <w:tc>
          <w:tcPr>
            <w:tcW w:w="1101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06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19 200,00</w:t>
            </w:r>
          </w:p>
        </w:tc>
      </w:tr>
    </w:tbl>
    <w:p w:rsidR="00C96830" w:rsidRPr="00C96830" w:rsidRDefault="00C96830" w:rsidP="00C96830">
      <w:pPr>
        <w:autoSpaceDE w:val="0"/>
        <w:spacing w:after="0" w:line="240" w:lineRule="auto"/>
        <w:ind w:firstLine="708"/>
        <w:rPr>
          <w:rStyle w:val="af"/>
          <w:rFonts w:ascii="Times New Roman" w:hAnsi="Times New Roman" w:cs="Times New Roman"/>
          <w:color w:val="000000"/>
          <w:bdr w:val="none" w:sz="0" w:space="0" w:color="auto" w:frame="1"/>
          <w:shd w:val="clear" w:color="auto" w:fill="F7F7F7"/>
        </w:rPr>
      </w:pPr>
    </w:p>
    <w:p w:rsidR="00C96830" w:rsidRPr="00C96830" w:rsidRDefault="00C96830" w:rsidP="00C968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>Нормативы, применяемые при расчете нормативных затрат на приобретение полисов обязательного страхования гражданской ответственности владельцев транспортных средств</w:t>
      </w:r>
    </w:p>
    <w:p w:rsidR="00C96830" w:rsidRPr="00C96830" w:rsidRDefault="00C96830" w:rsidP="00C96830">
      <w:pPr>
        <w:shd w:val="clear" w:color="auto" w:fill="FFFFFF"/>
        <w:tabs>
          <w:tab w:val="left" w:pos="2220"/>
        </w:tabs>
        <w:autoSpaceDE w:val="0"/>
        <w:spacing w:after="0" w:line="240" w:lineRule="auto"/>
        <w:jc w:val="center"/>
        <w:rPr>
          <w:rStyle w:val="af"/>
          <w:rFonts w:ascii="Times New Roman" w:hAnsi="Times New Roman" w:cs="Times New Roman"/>
          <w:bdr w:val="none" w:sz="0" w:space="0" w:color="auto" w:frame="1"/>
          <w:shd w:val="clear" w:color="auto" w:fill="F7F7F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27"/>
        <w:gridCol w:w="2355"/>
        <w:gridCol w:w="2428"/>
      </w:tblGrid>
      <w:tr w:rsidR="00C96830" w:rsidRPr="00C96830" w:rsidTr="00945E9A">
        <w:tc>
          <w:tcPr>
            <w:tcW w:w="1101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27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Автомобиль</w:t>
            </w:r>
          </w:p>
        </w:tc>
        <w:tc>
          <w:tcPr>
            <w:tcW w:w="2355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Количество автомобилей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Цена приобретения полиса ОСАГО (руб.)</w:t>
            </w:r>
          </w:p>
        </w:tc>
      </w:tr>
      <w:tr w:rsidR="00C96830" w:rsidRPr="00C96830" w:rsidTr="00945E9A">
        <w:tc>
          <w:tcPr>
            <w:tcW w:w="1101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Автомобиль CHEVROLET NIVA 212300-55</w:t>
            </w:r>
          </w:p>
        </w:tc>
        <w:tc>
          <w:tcPr>
            <w:tcW w:w="2355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5 000,00</w:t>
            </w:r>
          </w:p>
        </w:tc>
      </w:tr>
      <w:tr w:rsidR="00C96830" w:rsidRPr="00C96830" w:rsidTr="00945E9A">
        <w:tc>
          <w:tcPr>
            <w:tcW w:w="1101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 xml:space="preserve">Автомобиль SKODA </w:t>
            </w:r>
            <w:proofErr w:type="spellStart"/>
            <w:r w:rsidRPr="00C96830">
              <w:rPr>
                <w:rFonts w:ascii="Times New Roman" w:hAnsi="Times New Roman" w:cs="Times New Roman"/>
              </w:rPr>
              <w:t>Kodiaq</w:t>
            </w:r>
            <w:proofErr w:type="spellEnd"/>
            <w:r w:rsidRPr="00C968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5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5 000,00</w:t>
            </w:r>
          </w:p>
        </w:tc>
      </w:tr>
      <w:tr w:rsidR="00C96830" w:rsidRPr="00C96830" w:rsidTr="00945E9A">
        <w:tc>
          <w:tcPr>
            <w:tcW w:w="1101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Автомобиль NISSAN TEANA 2.3 LUXURY</w:t>
            </w:r>
          </w:p>
        </w:tc>
        <w:tc>
          <w:tcPr>
            <w:tcW w:w="2355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10 000,00</w:t>
            </w:r>
          </w:p>
        </w:tc>
      </w:tr>
      <w:tr w:rsidR="00C96830" w:rsidRPr="00C96830" w:rsidTr="00945E9A">
        <w:tc>
          <w:tcPr>
            <w:tcW w:w="1101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Автомобиль ГАЗ-32213</w:t>
            </w:r>
          </w:p>
        </w:tc>
        <w:tc>
          <w:tcPr>
            <w:tcW w:w="2355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5 000,00</w:t>
            </w:r>
          </w:p>
        </w:tc>
      </w:tr>
      <w:tr w:rsidR="00C96830" w:rsidRPr="00C96830" w:rsidTr="00945E9A">
        <w:tc>
          <w:tcPr>
            <w:tcW w:w="1101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Прочие автомобили</w:t>
            </w:r>
          </w:p>
        </w:tc>
        <w:tc>
          <w:tcPr>
            <w:tcW w:w="2355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5 000,00</w:t>
            </w:r>
          </w:p>
        </w:tc>
      </w:tr>
    </w:tbl>
    <w:p w:rsidR="00C96830" w:rsidRPr="00C96830" w:rsidRDefault="00C96830" w:rsidP="00C96830">
      <w:pPr>
        <w:tabs>
          <w:tab w:val="left" w:pos="222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6830" w:rsidRPr="00C96830" w:rsidRDefault="00C96830" w:rsidP="00C968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>Нормативы, применяемые при расчете нормативных затрат на приобретение мебели</w:t>
      </w:r>
    </w:p>
    <w:p w:rsidR="00C96830" w:rsidRPr="00C96830" w:rsidRDefault="00C96830" w:rsidP="00C968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268"/>
        <w:gridCol w:w="3064"/>
        <w:gridCol w:w="2428"/>
      </w:tblGrid>
      <w:tr w:rsidR="00C96830" w:rsidRPr="00C96830" w:rsidTr="00945E9A">
        <w:tc>
          <w:tcPr>
            <w:tcW w:w="1951" w:type="dxa"/>
          </w:tcPr>
          <w:p w:rsidR="00C96830" w:rsidRPr="00C96830" w:rsidRDefault="00C96830" w:rsidP="00C96830">
            <w:pPr>
              <w:tabs>
                <w:tab w:val="left" w:pos="222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Категория должностей</w:t>
            </w:r>
          </w:p>
        </w:tc>
        <w:tc>
          <w:tcPr>
            <w:tcW w:w="2268" w:type="dxa"/>
          </w:tcPr>
          <w:p w:rsidR="00C96830" w:rsidRPr="00C96830" w:rsidRDefault="00C96830" w:rsidP="00C96830">
            <w:pPr>
              <w:tabs>
                <w:tab w:val="left" w:pos="222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Наименование предмета мебели</w:t>
            </w:r>
          </w:p>
        </w:tc>
        <w:tc>
          <w:tcPr>
            <w:tcW w:w="3064" w:type="dxa"/>
          </w:tcPr>
          <w:p w:rsidR="00C96830" w:rsidRPr="00C96830" w:rsidRDefault="00C96830" w:rsidP="00C96830">
            <w:pPr>
              <w:tabs>
                <w:tab w:val="left" w:pos="222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Количество предметов мебели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tabs>
                <w:tab w:val="left" w:pos="222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Цена предмета мебели (руб.)</w:t>
            </w:r>
          </w:p>
        </w:tc>
      </w:tr>
      <w:tr w:rsidR="00C96830" w:rsidRPr="00C96830" w:rsidTr="00945E9A">
        <w:tc>
          <w:tcPr>
            <w:tcW w:w="1951" w:type="dxa"/>
            <w:vMerge w:val="restart"/>
          </w:tcPr>
          <w:p w:rsidR="00C96830" w:rsidRPr="00C96830" w:rsidRDefault="00C96830" w:rsidP="00C96830">
            <w:pPr>
              <w:tabs>
                <w:tab w:val="left" w:pos="222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lastRenderedPageBreak/>
              <w:t>Все должности</w:t>
            </w:r>
          </w:p>
        </w:tc>
        <w:tc>
          <w:tcPr>
            <w:tcW w:w="2268" w:type="dxa"/>
          </w:tcPr>
          <w:p w:rsidR="00C96830" w:rsidRPr="00C96830" w:rsidRDefault="00C96830" w:rsidP="00C96830">
            <w:pPr>
              <w:tabs>
                <w:tab w:val="left" w:pos="222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3064" w:type="dxa"/>
          </w:tcPr>
          <w:p w:rsidR="00C96830" w:rsidRPr="00C96830" w:rsidRDefault="00C96830" w:rsidP="00C96830">
            <w:pPr>
              <w:tabs>
                <w:tab w:val="left" w:pos="222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1 единицы на работника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tabs>
                <w:tab w:val="left" w:pos="222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12 000,00</w:t>
            </w:r>
          </w:p>
        </w:tc>
      </w:tr>
      <w:tr w:rsidR="00C96830" w:rsidRPr="00C96830" w:rsidTr="00945E9A">
        <w:tc>
          <w:tcPr>
            <w:tcW w:w="1951" w:type="dxa"/>
            <w:vMerge/>
          </w:tcPr>
          <w:p w:rsidR="00C96830" w:rsidRPr="00C96830" w:rsidRDefault="00C96830" w:rsidP="00C96830">
            <w:pPr>
              <w:tabs>
                <w:tab w:val="left" w:pos="222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6830" w:rsidRPr="00C96830" w:rsidRDefault="00C96830" w:rsidP="00C96830">
            <w:pPr>
              <w:tabs>
                <w:tab w:val="left" w:pos="222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3064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1 единицы на работника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tabs>
                <w:tab w:val="left" w:pos="222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7 000,00</w:t>
            </w:r>
          </w:p>
        </w:tc>
      </w:tr>
      <w:tr w:rsidR="00C96830" w:rsidRPr="00C96830" w:rsidTr="00945E9A">
        <w:tc>
          <w:tcPr>
            <w:tcW w:w="1951" w:type="dxa"/>
            <w:vMerge/>
          </w:tcPr>
          <w:p w:rsidR="00C96830" w:rsidRPr="00C96830" w:rsidRDefault="00C96830" w:rsidP="00C96830">
            <w:pPr>
              <w:tabs>
                <w:tab w:val="left" w:pos="222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6830" w:rsidRPr="00C96830" w:rsidRDefault="00C96830" w:rsidP="00C96830">
            <w:pPr>
              <w:tabs>
                <w:tab w:val="left" w:pos="222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3064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1 единицы на работника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tabs>
                <w:tab w:val="left" w:pos="222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3 000,00</w:t>
            </w:r>
          </w:p>
        </w:tc>
      </w:tr>
      <w:tr w:rsidR="00C96830" w:rsidRPr="00C96830" w:rsidTr="00945E9A">
        <w:tc>
          <w:tcPr>
            <w:tcW w:w="1951" w:type="dxa"/>
            <w:vMerge/>
          </w:tcPr>
          <w:p w:rsidR="00C96830" w:rsidRPr="00C96830" w:rsidRDefault="00C96830" w:rsidP="00C96830">
            <w:pPr>
              <w:tabs>
                <w:tab w:val="left" w:pos="222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6830" w:rsidRPr="00C96830" w:rsidRDefault="00C96830" w:rsidP="00C96830">
            <w:pPr>
              <w:tabs>
                <w:tab w:val="left" w:pos="222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Шкаф</w:t>
            </w:r>
          </w:p>
        </w:tc>
        <w:tc>
          <w:tcPr>
            <w:tcW w:w="3064" w:type="dxa"/>
          </w:tcPr>
          <w:p w:rsidR="00C96830" w:rsidRPr="00C96830" w:rsidRDefault="00C96830" w:rsidP="00C96830">
            <w:pPr>
              <w:tabs>
                <w:tab w:val="left" w:pos="222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2 единиц на кабинет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tabs>
                <w:tab w:val="left" w:pos="222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30 000,00</w:t>
            </w:r>
          </w:p>
        </w:tc>
      </w:tr>
      <w:tr w:rsidR="00C96830" w:rsidRPr="00C96830" w:rsidTr="00945E9A">
        <w:tc>
          <w:tcPr>
            <w:tcW w:w="1951" w:type="dxa"/>
            <w:vMerge/>
          </w:tcPr>
          <w:p w:rsidR="00C96830" w:rsidRPr="00C96830" w:rsidRDefault="00C96830" w:rsidP="00C96830">
            <w:pPr>
              <w:tabs>
                <w:tab w:val="left" w:pos="222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6830" w:rsidRPr="00C96830" w:rsidRDefault="00C96830" w:rsidP="00C96830">
            <w:pPr>
              <w:tabs>
                <w:tab w:val="left" w:pos="222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Стеллаж</w:t>
            </w:r>
          </w:p>
        </w:tc>
        <w:tc>
          <w:tcPr>
            <w:tcW w:w="3064" w:type="dxa"/>
          </w:tcPr>
          <w:p w:rsidR="00C96830" w:rsidRPr="00C96830" w:rsidRDefault="00C96830" w:rsidP="00C96830">
            <w:pPr>
              <w:tabs>
                <w:tab w:val="left" w:pos="222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2 единиц на кабинет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tabs>
                <w:tab w:val="left" w:pos="222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9 000,00</w:t>
            </w:r>
          </w:p>
        </w:tc>
      </w:tr>
      <w:tr w:rsidR="00C96830" w:rsidRPr="00C96830" w:rsidTr="00945E9A">
        <w:tc>
          <w:tcPr>
            <w:tcW w:w="1951" w:type="dxa"/>
            <w:vMerge/>
          </w:tcPr>
          <w:p w:rsidR="00C96830" w:rsidRPr="00C96830" w:rsidRDefault="00C96830" w:rsidP="00C96830">
            <w:pPr>
              <w:tabs>
                <w:tab w:val="left" w:pos="222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6830" w:rsidRPr="00C96830" w:rsidRDefault="00C96830" w:rsidP="00C96830">
            <w:pPr>
              <w:tabs>
                <w:tab w:val="left" w:pos="222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Тумба</w:t>
            </w:r>
          </w:p>
        </w:tc>
        <w:tc>
          <w:tcPr>
            <w:tcW w:w="3064" w:type="dxa"/>
          </w:tcPr>
          <w:p w:rsidR="00C96830" w:rsidRPr="00C96830" w:rsidRDefault="00C96830" w:rsidP="00C96830">
            <w:pPr>
              <w:tabs>
                <w:tab w:val="left" w:pos="222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1 единицы на работника</w:t>
            </w:r>
          </w:p>
        </w:tc>
        <w:tc>
          <w:tcPr>
            <w:tcW w:w="2428" w:type="dxa"/>
          </w:tcPr>
          <w:p w:rsidR="00C96830" w:rsidRPr="00C96830" w:rsidRDefault="00C96830" w:rsidP="00C96830">
            <w:pPr>
              <w:tabs>
                <w:tab w:val="left" w:pos="222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8 000,00</w:t>
            </w:r>
          </w:p>
        </w:tc>
      </w:tr>
    </w:tbl>
    <w:p w:rsidR="00C96830" w:rsidRPr="00C96830" w:rsidRDefault="00C96830" w:rsidP="00C9683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6830" w:rsidRPr="00C96830" w:rsidRDefault="00C96830" w:rsidP="00C96830">
      <w:pPr>
        <w:shd w:val="clear" w:color="auto" w:fill="FFFFFF"/>
        <w:spacing w:before="168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C96830">
        <w:rPr>
          <w:rFonts w:ascii="Times New Roman" w:hAnsi="Times New Roman" w:cs="Times New Roman"/>
        </w:rPr>
        <w:t>&lt;</w:t>
      </w:r>
      <w:proofErr w:type="gramStart"/>
      <w:r w:rsidRPr="00C96830">
        <w:rPr>
          <w:rFonts w:ascii="Times New Roman" w:hAnsi="Times New Roman" w:cs="Times New Roman"/>
        </w:rPr>
        <w:t>*&gt;Примечание</w:t>
      </w:r>
      <w:proofErr w:type="gramEnd"/>
    </w:p>
    <w:p w:rsidR="00C96830" w:rsidRPr="00C96830" w:rsidRDefault="00C96830" w:rsidP="00C96830">
      <w:pPr>
        <w:shd w:val="clear" w:color="auto" w:fill="FFFFFF"/>
        <w:spacing w:before="168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C96830">
        <w:rPr>
          <w:rFonts w:ascii="Times New Roman" w:hAnsi="Times New Roman" w:cs="Times New Roman"/>
        </w:rPr>
        <w:t>Служебные помещения по мере необходимости обеспечиваются предметами мебели, не указанными в настоящем Порядке, в пределах доведенных лимитов бюджетных обязательств на обеспечение функций администрации Тужинского муниципального района</w:t>
      </w:r>
    </w:p>
    <w:p w:rsidR="00C96830" w:rsidRPr="00C96830" w:rsidRDefault="00C96830" w:rsidP="00C96830">
      <w:pPr>
        <w:shd w:val="clear" w:color="auto" w:fill="FFFFFF"/>
        <w:spacing w:before="168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C96830">
        <w:rPr>
          <w:rFonts w:ascii="Times New Roman" w:hAnsi="Times New Roman" w:cs="Times New Roman"/>
        </w:rPr>
        <w:t>&lt;**&gt; 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C96830" w:rsidRPr="00C96830" w:rsidRDefault="00C96830" w:rsidP="00C96830">
      <w:pPr>
        <w:shd w:val="clear" w:color="auto" w:fill="FFFFFF"/>
        <w:spacing w:before="168" w:after="0" w:line="240" w:lineRule="auto"/>
        <w:textAlignment w:val="baseline"/>
        <w:rPr>
          <w:rFonts w:ascii="Times New Roman" w:hAnsi="Times New Roman" w:cs="Times New Roman"/>
          <w:color w:val="777777"/>
        </w:rPr>
      </w:pPr>
      <w:r w:rsidRPr="00C96830">
        <w:rPr>
          <w:rFonts w:ascii="Times New Roman" w:hAnsi="Times New Roman" w:cs="Times New Roman"/>
          <w:color w:val="777777"/>
        </w:rPr>
        <w:t> </w:t>
      </w:r>
    </w:p>
    <w:p w:rsidR="00C96830" w:rsidRPr="00C96830" w:rsidRDefault="00C96830" w:rsidP="00C968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>Нормативы, применяемые при расчете нормативных затрат на приобретение канцелярских принадлежностей</w:t>
      </w:r>
    </w:p>
    <w:p w:rsidR="00C96830" w:rsidRPr="00C96830" w:rsidRDefault="00C96830" w:rsidP="00C96830">
      <w:pPr>
        <w:shd w:val="clear" w:color="auto" w:fill="FFFFFF"/>
        <w:tabs>
          <w:tab w:val="left" w:pos="2220"/>
        </w:tabs>
        <w:autoSpaceDE w:val="0"/>
        <w:spacing w:after="0" w:line="240" w:lineRule="auto"/>
        <w:jc w:val="center"/>
        <w:rPr>
          <w:rStyle w:val="af"/>
          <w:rFonts w:ascii="Times New Roman" w:hAnsi="Times New Roman" w:cs="Times New Roman"/>
          <w:bdr w:val="none" w:sz="0" w:space="0" w:color="auto" w:frame="1"/>
          <w:shd w:val="clear" w:color="auto" w:fill="F7F7F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8"/>
        <w:gridCol w:w="2329"/>
        <w:gridCol w:w="1550"/>
        <w:gridCol w:w="1586"/>
        <w:gridCol w:w="1906"/>
        <w:gridCol w:w="1592"/>
      </w:tblGrid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Предельное количество на 1 сотрудника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Периодичность получения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Предельная стоимость (руб.)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6830">
              <w:rPr>
                <w:rFonts w:ascii="Times New Roman" w:hAnsi="Times New Roman" w:cs="Times New Roman"/>
              </w:rPr>
              <w:t>Антистеплер</w:t>
            </w:r>
            <w:proofErr w:type="spellEnd"/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2 года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80,00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Батарейка АА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2 года и более при необходимости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40,00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Блок для заметок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300,00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Дырокол на 40 листов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1 200,00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 xml:space="preserve">Зажимы для бумаг </w:t>
            </w:r>
            <w:proofErr w:type="gramStart"/>
            <w:r w:rsidRPr="00C96830">
              <w:rPr>
                <w:rFonts w:ascii="Times New Roman" w:hAnsi="Times New Roman" w:cs="Times New Roman"/>
              </w:rPr>
              <w:t>15  мм</w:t>
            </w:r>
            <w:proofErr w:type="gramEnd"/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80,00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Зажимы для бумаг 32 мм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250,00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Закладки-выделители 4 цвета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150,00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Калькулятор 16-ти разрядный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5 лет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1 000,00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Карандаш автоматический со сменными стержнями 0,5 мм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80,00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 xml:space="preserve">Карандаш </w:t>
            </w:r>
            <w:proofErr w:type="spellStart"/>
            <w:r w:rsidRPr="00C96830">
              <w:rPr>
                <w:rFonts w:ascii="Times New Roman" w:hAnsi="Times New Roman" w:cs="Times New Roman"/>
              </w:rPr>
              <w:t>чернографитовый</w:t>
            </w:r>
            <w:proofErr w:type="spellEnd"/>
            <w:r w:rsidRPr="00C96830">
              <w:rPr>
                <w:rFonts w:ascii="Times New Roman" w:hAnsi="Times New Roman" w:cs="Times New Roman"/>
              </w:rPr>
              <w:t xml:space="preserve"> (с ластиком)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25,00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Клей – карандаш (21г)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150,00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 xml:space="preserve">Клей ПВА (65 </w:t>
            </w:r>
            <w:proofErr w:type="spellStart"/>
            <w:r w:rsidRPr="00C96830">
              <w:rPr>
                <w:rFonts w:ascii="Times New Roman" w:hAnsi="Times New Roman" w:cs="Times New Roman"/>
              </w:rPr>
              <w:t>гр</w:t>
            </w:r>
            <w:proofErr w:type="spellEnd"/>
            <w:r w:rsidRPr="00C968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50,00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Корректирующая жидкость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80,00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Ластик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50,00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Линейка пластиковая 30 см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80,00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 xml:space="preserve">Маркеры, </w:t>
            </w:r>
            <w:proofErr w:type="spellStart"/>
            <w:r w:rsidRPr="00C96830">
              <w:rPr>
                <w:rFonts w:ascii="Times New Roman" w:hAnsi="Times New Roman" w:cs="Times New Roman"/>
              </w:rPr>
              <w:t>текстовыделители</w:t>
            </w:r>
            <w:proofErr w:type="spellEnd"/>
            <w:r w:rsidRPr="00C96830">
              <w:rPr>
                <w:rFonts w:ascii="Times New Roman" w:hAnsi="Times New Roman" w:cs="Times New Roman"/>
              </w:rPr>
              <w:t xml:space="preserve"> (4 цвета)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250,00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Перекидной календарь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70,00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Нож канцелярский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2 года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50,00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Ножницы канцелярские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2 года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250,00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Папка-файл с боковой перфорацией (прозрачная, в упаковке по 100 шт., А4)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2 года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250,00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 xml:space="preserve">Папка-уголок А4 цветная 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Папка-скоросшиватель</w:t>
            </w:r>
          </w:p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картон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квартал и более при необходимости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Папка А4 на 20 прозрачных страниц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250,00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Папка А4 на 40 прозрачных страниц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300,00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Папка А4 на 60 прозрачных страниц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350,00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Папка-регистратор А4 с кольцами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300,00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Ручка шариковая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40,00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 xml:space="preserve">Ручка </w:t>
            </w:r>
            <w:proofErr w:type="spellStart"/>
            <w:r w:rsidRPr="00C96830">
              <w:rPr>
                <w:rFonts w:ascii="Times New Roman" w:hAnsi="Times New Roman" w:cs="Times New Roman"/>
              </w:rPr>
              <w:t>гелевая</w:t>
            </w:r>
            <w:proofErr w:type="spellEnd"/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48,00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 xml:space="preserve">Степлер № 10 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250,00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Скобы для степлера №10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45,00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Скобы для степлера № 24/6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85,00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Скотч узкий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50,00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 xml:space="preserve">Скоросшиватель пластиковый 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квартал и более при необходимости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Скрепки 28 мм (никелированные)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коробка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квартал и более при необходимости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80,00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Стержни для карандашей автоматических (толщина грифеля 0,5мм)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70,00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Стержни для шариковых ручек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Точилка для карандашей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100,00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Бумага А4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пачка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1 000,00</w:t>
            </w:r>
          </w:p>
        </w:tc>
      </w:tr>
      <w:tr w:rsidR="00C96830" w:rsidRPr="00C96830" w:rsidTr="00945E9A">
        <w:trPr>
          <w:trHeight w:val="445"/>
        </w:trPr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Папка «Дело» картон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квартал и более при необходимости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Штемпельная краска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200,00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Зажимы для бумаг 25 мм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150,00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Зажимы для бумаг 19 мм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100,00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Зажимы для бумаг 41 мм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350,00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Зажимы для бумаг 51 мм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450,00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Степлер № 24/6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350,00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Скотч широкий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300,00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Путевые листы легкового автомобиля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пачка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4 раза в год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550,00</w:t>
            </w:r>
          </w:p>
        </w:tc>
      </w:tr>
      <w:tr w:rsidR="00C96830" w:rsidRPr="00C96830" w:rsidTr="00945E9A">
        <w:tc>
          <w:tcPr>
            <w:tcW w:w="74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29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Конверт немаркированный</w:t>
            </w:r>
          </w:p>
        </w:tc>
        <w:tc>
          <w:tcPr>
            <w:tcW w:w="155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58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4 раза в год</w:t>
            </w:r>
          </w:p>
        </w:tc>
        <w:tc>
          <w:tcPr>
            <w:tcW w:w="159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5,00</w:t>
            </w:r>
          </w:p>
        </w:tc>
      </w:tr>
    </w:tbl>
    <w:p w:rsidR="00C96830" w:rsidRPr="00C96830" w:rsidRDefault="00C96830" w:rsidP="00C96830">
      <w:pPr>
        <w:tabs>
          <w:tab w:val="left" w:pos="2220"/>
        </w:tabs>
        <w:autoSpaceDE w:val="0"/>
        <w:spacing w:after="0" w:line="240" w:lineRule="auto"/>
        <w:rPr>
          <w:rStyle w:val="af"/>
          <w:rFonts w:ascii="Times New Roman" w:hAnsi="Times New Roman" w:cs="Times New Roman"/>
          <w:bdr w:val="none" w:sz="0" w:space="0" w:color="auto" w:frame="1"/>
          <w:shd w:val="clear" w:color="auto" w:fill="F7F7F7"/>
        </w:rPr>
      </w:pPr>
    </w:p>
    <w:p w:rsidR="00C96830" w:rsidRPr="00C96830" w:rsidRDefault="00C96830" w:rsidP="00C96830">
      <w:pPr>
        <w:spacing w:after="0" w:line="240" w:lineRule="auto"/>
        <w:rPr>
          <w:rFonts w:ascii="Times New Roman" w:hAnsi="Times New Roman" w:cs="Times New Roman"/>
        </w:rPr>
      </w:pPr>
      <w:r w:rsidRPr="00C96830">
        <w:rPr>
          <w:rFonts w:ascii="Times New Roman" w:hAnsi="Times New Roman" w:cs="Times New Roman"/>
        </w:rPr>
        <w:t>&lt;</w:t>
      </w:r>
      <w:proofErr w:type="gramStart"/>
      <w:r w:rsidRPr="00C96830">
        <w:rPr>
          <w:rFonts w:ascii="Times New Roman" w:hAnsi="Times New Roman" w:cs="Times New Roman"/>
        </w:rPr>
        <w:t>*&gt;Примечание</w:t>
      </w:r>
      <w:proofErr w:type="gramEnd"/>
      <w:r w:rsidRPr="00C96830">
        <w:rPr>
          <w:rFonts w:ascii="Times New Roman" w:hAnsi="Times New Roman" w:cs="Times New Roman"/>
        </w:rPr>
        <w:t>:</w:t>
      </w:r>
    </w:p>
    <w:p w:rsidR="00C96830" w:rsidRPr="00C96830" w:rsidRDefault="00C96830" w:rsidP="00C968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830">
        <w:rPr>
          <w:rFonts w:ascii="Times New Roman" w:hAnsi="Times New Roman" w:cs="Times New Roman"/>
        </w:rPr>
        <w:t>Цена за единицу канцелярского товара определяется в соответствии с коммерческими предложениями, прейскурантами (прайс-листами) на текущий финансовый год, муниципальными контрактами за отчетный финансовый год, мониторингом цен, проводимом на сайтах в сети «Интернет».</w:t>
      </w:r>
    </w:p>
    <w:p w:rsidR="00C96830" w:rsidRPr="00C96830" w:rsidRDefault="00C96830" w:rsidP="00C968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830">
        <w:rPr>
          <w:rFonts w:ascii="Times New Roman" w:hAnsi="Times New Roman" w:cs="Times New Roman"/>
        </w:rPr>
        <w:t xml:space="preserve">Количество канцелярских товаров может отличаться от приведенного перечня в зависимости от необходимости решения административных задач сотрудниками администрации. Закупка приведенных в перечне, </w:t>
      </w:r>
      <w:proofErr w:type="gramStart"/>
      <w:r w:rsidRPr="00C96830">
        <w:rPr>
          <w:rFonts w:ascii="Times New Roman" w:hAnsi="Times New Roman" w:cs="Times New Roman"/>
        </w:rPr>
        <w:t>а  также</w:t>
      </w:r>
      <w:proofErr w:type="gramEnd"/>
      <w:r w:rsidRPr="00C96830">
        <w:rPr>
          <w:rFonts w:ascii="Times New Roman" w:hAnsi="Times New Roman" w:cs="Times New Roman"/>
        </w:rPr>
        <w:t xml:space="preserve"> не указанных канцелярских товаров, осуществляется в пределах доведенных лимитов бюджетных обязательств на обеспечение функций администрации Тужинского муниципального района.</w:t>
      </w:r>
    </w:p>
    <w:p w:rsidR="00C96830" w:rsidRPr="00C96830" w:rsidRDefault="00C96830" w:rsidP="00C968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6830" w:rsidRPr="00C96830" w:rsidRDefault="00C96830" w:rsidP="00C968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 xml:space="preserve">Нормативы, применяемые при расчете нормативных затрат на </w:t>
      </w:r>
      <w:proofErr w:type="gramStart"/>
      <w:r w:rsidRPr="00C96830">
        <w:rPr>
          <w:rFonts w:ascii="Times New Roman" w:hAnsi="Times New Roman" w:cs="Times New Roman"/>
          <w:b/>
        </w:rPr>
        <w:t>приобретение  хозяйственных</w:t>
      </w:r>
      <w:proofErr w:type="gramEnd"/>
      <w:r w:rsidRPr="00C96830">
        <w:rPr>
          <w:rFonts w:ascii="Times New Roman" w:hAnsi="Times New Roman" w:cs="Times New Roman"/>
          <w:b/>
        </w:rPr>
        <w:t xml:space="preserve"> товаров и принадлежностей</w:t>
      </w:r>
    </w:p>
    <w:p w:rsidR="00C96830" w:rsidRPr="00C96830" w:rsidRDefault="00C96830" w:rsidP="00C968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082"/>
        <w:gridCol w:w="1546"/>
        <w:gridCol w:w="1688"/>
        <w:gridCol w:w="1929"/>
        <w:gridCol w:w="1906"/>
      </w:tblGrid>
      <w:tr w:rsidR="00C96830" w:rsidRPr="00C96830" w:rsidTr="00945E9A">
        <w:tc>
          <w:tcPr>
            <w:tcW w:w="56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82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154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68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Предельное количество на 1 сотрудника</w:t>
            </w:r>
          </w:p>
        </w:tc>
        <w:tc>
          <w:tcPr>
            <w:tcW w:w="1929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Цена за единицу не более (руб.)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Периодичность приобретения</w:t>
            </w:r>
          </w:p>
        </w:tc>
      </w:tr>
      <w:tr w:rsidR="00C96830" w:rsidRPr="00C96830" w:rsidTr="00945E9A">
        <w:tc>
          <w:tcPr>
            <w:tcW w:w="56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2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Нитки для подшивки документов 250 м</w:t>
            </w:r>
          </w:p>
        </w:tc>
        <w:tc>
          <w:tcPr>
            <w:tcW w:w="154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68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9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2 года</w:t>
            </w:r>
          </w:p>
        </w:tc>
      </w:tr>
      <w:tr w:rsidR="00C96830" w:rsidRPr="00C96830" w:rsidTr="00945E9A">
        <w:tc>
          <w:tcPr>
            <w:tcW w:w="56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82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Салфетки для оргтехники (100 шт.)</w:t>
            </w:r>
          </w:p>
        </w:tc>
        <w:tc>
          <w:tcPr>
            <w:tcW w:w="154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туба</w:t>
            </w:r>
          </w:p>
        </w:tc>
        <w:tc>
          <w:tcPr>
            <w:tcW w:w="168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9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2 года</w:t>
            </w:r>
          </w:p>
        </w:tc>
      </w:tr>
      <w:tr w:rsidR="00C96830" w:rsidRPr="00C96830" w:rsidTr="00945E9A">
        <w:tc>
          <w:tcPr>
            <w:tcW w:w="56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82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Белизна</w:t>
            </w:r>
          </w:p>
        </w:tc>
        <w:tc>
          <w:tcPr>
            <w:tcW w:w="154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68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9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 раз в год</w:t>
            </w:r>
          </w:p>
        </w:tc>
      </w:tr>
      <w:tr w:rsidR="00C96830" w:rsidRPr="00C96830" w:rsidTr="00945E9A">
        <w:tc>
          <w:tcPr>
            <w:tcW w:w="56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82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Мешки для мусора 30 л (30шт)</w:t>
            </w:r>
          </w:p>
        </w:tc>
        <w:tc>
          <w:tcPr>
            <w:tcW w:w="154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68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9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 раз в год</w:t>
            </w:r>
          </w:p>
        </w:tc>
      </w:tr>
      <w:tr w:rsidR="00C96830" w:rsidRPr="00C96830" w:rsidTr="00945E9A">
        <w:tc>
          <w:tcPr>
            <w:tcW w:w="56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82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Средства для мытья окон</w:t>
            </w:r>
          </w:p>
        </w:tc>
        <w:tc>
          <w:tcPr>
            <w:tcW w:w="154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68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9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C96830" w:rsidRPr="00C96830" w:rsidTr="00945E9A">
        <w:tc>
          <w:tcPr>
            <w:tcW w:w="56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82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Чистящее средство</w:t>
            </w:r>
          </w:p>
        </w:tc>
        <w:tc>
          <w:tcPr>
            <w:tcW w:w="154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68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9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 раз в год</w:t>
            </w:r>
          </w:p>
        </w:tc>
      </w:tr>
      <w:tr w:rsidR="00C96830" w:rsidRPr="00C96830" w:rsidTr="00945E9A">
        <w:tc>
          <w:tcPr>
            <w:tcW w:w="56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82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Перчатки хозяйственные</w:t>
            </w:r>
          </w:p>
        </w:tc>
        <w:tc>
          <w:tcPr>
            <w:tcW w:w="154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68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9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 раз в год</w:t>
            </w:r>
          </w:p>
        </w:tc>
      </w:tr>
      <w:tr w:rsidR="00C96830" w:rsidRPr="00C96830" w:rsidTr="00945E9A">
        <w:tc>
          <w:tcPr>
            <w:tcW w:w="56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82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Обои</w:t>
            </w:r>
          </w:p>
        </w:tc>
        <w:tc>
          <w:tcPr>
            <w:tcW w:w="154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168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9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C96830" w:rsidRPr="00C96830" w:rsidTr="00945E9A">
        <w:tc>
          <w:tcPr>
            <w:tcW w:w="56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82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Корыто оцинкованное</w:t>
            </w:r>
          </w:p>
        </w:tc>
        <w:tc>
          <w:tcPr>
            <w:tcW w:w="154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68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9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C96830" w:rsidRPr="00C96830" w:rsidTr="00945E9A">
        <w:tc>
          <w:tcPr>
            <w:tcW w:w="56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82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Дихлофос</w:t>
            </w:r>
          </w:p>
        </w:tc>
        <w:tc>
          <w:tcPr>
            <w:tcW w:w="154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68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9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 раза в год</w:t>
            </w:r>
          </w:p>
        </w:tc>
      </w:tr>
      <w:tr w:rsidR="00C96830" w:rsidRPr="00C96830" w:rsidTr="00945E9A">
        <w:tc>
          <w:tcPr>
            <w:tcW w:w="56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82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6830">
              <w:rPr>
                <w:rFonts w:ascii="Times New Roman" w:hAnsi="Times New Roman" w:cs="Times New Roman"/>
              </w:rPr>
              <w:t>Гель</w:t>
            </w:r>
            <w:proofErr w:type="gramEnd"/>
            <w:r w:rsidRPr="00C96830">
              <w:rPr>
                <w:rFonts w:ascii="Times New Roman" w:hAnsi="Times New Roman" w:cs="Times New Roman"/>
              </w:rPr>
              <w:t xml:space="preserve"> чистящий</w:t>
            </w:r>
          </w:p>
        </w:tc>
        <w:tc>
          <w:tcPr>
            <w:tcW w:w="154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68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9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 раза в год</w:t>
            </w:r>
          </w:p>
        </w:tc>
      </w:tr>
      <w:tr w:rsidR="00C96830" w:rsidRPr="00C96830" w:rsidTr="00945E9A">
        <w:tc>
          <w:tcPr>
            <w:tcW w:w="56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82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Лампа люминесцентная</w:t>
            </w:r>
          </w:p>
        </w:tc>
        <w:tc>
          <w:tcPr>
            <w:tcW w:w="154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68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9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 раза в год</w:t>
            </w:r>
          </w:p>
        </w:tc>
      </w:tr>
      <w:tr w:rsidR="00C96830" w:rsidRPr="00C96830" w:rsidTr="00945E9A">
        <w:tc>
          <w:tcPr>
            <w:tcW w:w="56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82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Цемент</w:t>
            </w:r>
          </w:p>
        </w:tc>
        <w:tc>
          <w:tcPr>
            <w:tcW w:w="154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68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9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4 раза в год</w:t>
            </w:r>
          </w:p>
        </w:tc>
      </w:tr>
      <w:tr w:rsidR="00C96830" w:rsidRPr="00C96830" w:rsidTr="00945E9A">
        <w:tc>
          <w:tcPr>
            <w:tcW w:w="56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082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Леска для триммера</w:t>
            </w:r>
          </w:p>
        </w:tc>
        <w:tc>
          <w:tcPr>
            <w:tcW w:w="154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68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9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C96830" w:rsidRPr="00C96830" w:rsidTr="00945E9A">
        <w:tc>
          <w:tcPr>
            <w:tcW w:w="56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082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Чайник</w:t>
            </w:r>
          </w:p>
        </w:tc>
        <w:tc>
          <w:tcPr>
            <w:tcW w:w="154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68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1 единицы на кабинет</w:t>
            </w:r>
          </w:p>
        </w:tc>
        <w:tc>
          <w:tcPr>
            <w:tcW w:w="1929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2 000,00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3 года</w:t>
            </w:r>
          </w:p>
        </w:tc>
      </w:tr>
      <w:tr w:rsidR="00C96830" w:rsidRPr="00C96830" w:rsidTr="00945E9A">
        <w:tc>
          <w:tcPr>
            <w:tcW w:w="56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082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154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68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1 единицы на кабинет</w:t>
            </w:r>
          </w:p>
        </w:tc>
        <w:tc>
          <w:tcPr>
            <w:tcW w:w="1929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8 000,00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3 года</w:t>
            </w:r>
          </w:p>
        </w:tc>
      </w:tr>
      <w:tr w:rsidR="00C96830" w:rsidRPr="00C96830" w:rsidTr="00945E9A">
        <w:tc>
          <w:tcPr>
            <w:tcW w:w="560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082" w:type="dxa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Вентилятор</w:t>
            </w:r>
          </w:p>
        </w:tc>
        <w:tc>
          <w:tcPr>
            <w:tcW w:w="154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688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1 единицы на кабинет</w:t>
            </w:r>
          </w:p>
        </w:tc>
        <w:tc>
          <w:tcPr>
            <w:tcW w:w="1929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5 000,00</w:t>
            </w:r>
          </w:p>
        </w:tc>
        <w:tc>
          <w:tcPr>
            <w:tcW w:w="1906" w:type="dxa"/>
          </w:tcPr>
          <w:p w:rsidR="00C96830" w:rsidRPr="00C96830" w:rsidRDefault="00C96830" w:rsidP="00C96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 раз в 3 года</w:t>
            </w:r>
          </w:p>
        </w:tc>
      </w:tr>
    </w:tbl>
    <w:p w:rsidR="00C96830" w:rsidRPr="00C96830" w:rsidRDefault="00C96830" w:rsidP="00C96830">
      <w:pPr>
        <w:shd w:val="clear" w:color="auto" w:fill="FFFFFF"/>
        <w:spacing w:before="168"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C96830">
        <w:rPr>
          <w:rFonts w:ascii="Times New Roman" w:hAnsi="Times New Roman" w:cs="Times New Roman"/>
          <w:b/>
          <w:bCs/>
        </w:rPr>
        <w:t xml:space="preserve">Нормативы, применяемые при расчете нормативных затрат на </w:t>
      </w:r>
      <w:proofErr w:type="gramStart"/>
      <w:r w:rsidRPr="00C96830">
        <w:rPr>
          <w:rFonts w:ascii="Times New Roman" w:hAnsi="Times New Roman" w:cs="Times New Roman"/>
          <w:b/>
          <w:bCs/>
        </w:rPr>
        <w:t>приобретение  горюче</w:t>
      </w:r>
      <w:proofErr w:type="gramEnd"/>
      <w:r w:rsidRPr="00C96830">
        <w:rPr>
          <w:rFonts w:ascii="Times New Roman" w:hAnsi="Times New Roman" w:cs="Times New Roman"/>
          <w:b/>
          <w:bCs/>
        </w:rPr>
        <w:t>-смазочных материалов</w:t>
      </w:r>
    </w:p>
    <w:p w:rsidR="00C96830" w:rsidRPr="00C96830" w:rsidRDefault="00C96830" w:rsidP="00C9683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532"/>
        <w:gridCol w:w="1587"/>
        <w:gridCol w:w="1406"/>
        <w:gridCol w:w="1854"/>
        <w:gridCol w:w="1381"/>
      </w:tblGrid>
      <w:tr w:rsidR="00C96830" w:rsidRPr="00C96830" w:rsidTr="00945E9A">
        <w:tc>
          <w:tcPr>
            <w:tcW w:w="1951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Автомобиль</w:t>
            </w:r>
          </w:p>
        </w:tc>
        <w:tc>
          <w:tcPr>
            <w:tcW w:w="1532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Цена 1 л бензина марки АИ-92, руб.</w:t>
            </w:r>
          </w:p>
        </w:tc>
        <w:tc>
          <w:tcPr>
            <w:tcW w:w="1587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Норматив ежедневного пробега, км</w:t>
            </w:r>
          </w:p>
        </w:tc>
        <w:tc>
          <w:tcPr>
            <w:tcW w:w="1406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Норма расхода бензина на 100 км, л</w:t>
            </w:r>
          </w:p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Лето/зима</w:t>
            </w:r>
          </w:p>
        </w:tc>
        <w:tc>
          <w:tcPr>
            <w:tcW w:w="1854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Количество рабочих дней использования автомобиля в году</w:t>
            </w:r>
          </w:p>
        </w:tc>
        <w:tc>
          <w:tcPr>
            <w:tcW w:w="1381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Сумма годовых затрат, руб.</w:t>
            </w:r>
          </w:p>
        </w:tc>
      </w:tr>
      <w:tr w:rsidR="00C96830" w:rsidRPr="00C96830" w:rsidTr="00945E9A">
        <w:tc>
          <w:tcPr>
            <w:tcW w:w="1951" w:type="dxa"/>
            <w:shd w:val="clear" w:color="auto" w:fill="FFFFFF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Автомобиль CHEVROLET NIVA 212300-55</w:t>
            </w:r>
          </w:p>
        </w:tc>
        <w:tc>
          <w:tcPr>
            <w:tcW w:w="1532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53,00</w:t>
            </w:r>
          </w:p>
        </w:tc>
        <w:tc>
          <w:tcPr>
            <w:tcW w:w="1587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06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11,00/12,10</w:t>
            </w:r>
          </w:p>
        </w:tc>
        <w:tc>
          <w:tcPr>
            <w:tcW w:w="1854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381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 xml:space="preserve">Не более 49 900,00   </w:t>
            </w:r>
          </w:p>
        </w:tc>
      </w:tr>
      <w:tr w:rsidR="00C96830" w:rsidRPr="00C96830" w:rsidTr="00945E9A">
        <w:tc>
          <w:tcPr>
            <w:tcW w:w="1951" w:type="dxa"/>
            <w:shd w:val="clear" w:color="auto" w:fill="FFFFFF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Автомобиль NISSAN TEANA 2.3 LUXURY</w:t>
            </w:r>
          </w:p>
        </w:tc>
        <w:tc>
          <w:tcPr>
            <w:tcW w:w="1532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53,00</w:t>
            </w:r>
          </w:p>
        </w:tc>
        <w:tc>
          <w:tcPr>
            <w:tcW w:w="1587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06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11,70/12,90</w:t>
            </w:r>
          </w:p>
        </w:tc>
        <w:tc>
          <w:tcPr>
            <w:tcW w:w="1854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381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C96830">
              <w:rPr>
                <w:rFonts w:ascii="Times New Roman" w:hAnsi="Times New Roman" w:cs="Times New Roman"/>
              </w:rPr>
              <w:t>более  88</w:t>
            </w:r>
            <w:proofErr w:type="gramEnd"/>
            <w:r w:rsidRPr="00C96830">
              <w:rPr>
                <w:rFonts w:ascii="Times New Roman" w:hAnsi="Times New Roman" w:cs="Times New Roman"/>
              </w:rPr>
              <w:t xml:space="preserve"> 600,00  </w:t>
            </w:r>
          </w:p>
        </w:tc>
      </w:tr>
      <w:tr w:rsidR="00C96830" w:rsidRPr="00C96830" w:rsidTr="00945E9A">
        <w:tc>
          <w:tcPr>
            <w:tcW w:w="1951" w:type="dxa"/>
            <w:shd w:val="clear" w:color="auto" w:fill="FFFFFF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Автомобиль ГАЗ-32213</w:t>
            </w:r>
          </w:p>
        </w:tc>
        <w:tc>
          <w:tcPr>
            <w:tcW w:w="1532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53,00</w:t>
            </w:r>
          </w:p>
        </w:tc>
        <w:tc>
          <w:tcPr>
            <w:tcW w:w="1587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6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17,01/18,71</w:t>
            </w:r>
          </w:p>
        </w:tc>
        <w:tc>
          <w:tcPr>
            <w:tcW w:w="1854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381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 xml:space="preserve">Не более 46 800,00  </w:t>
            </w:r>
          </w:p>
        </w:tc>
      </w:tr>
    </w:tbl>
    <w:p w:rsidR="00C96830" w:rsidRPr="00C96830" w:rsidRDefault="00C96830" w:rsidP="00C9683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532"/>
        <w:gridCol w:w="1587"/>
        <w:gridCol w:w="1406"/>
        <w:gridCol w:w="1854"/>
        <w:gridCol w:w="1381"/>
      </w:tblGrid>
      <w:tr w:rsidR="00C96830" w:rsidRPr="00C96830" w:rsidTr="00945E9A">
        <w:tc>
          <w:tcPr>
            <w:tcW w:w="1951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Автомобиль</w:t>
            </w:r>
          </w:p>
        </w:tc>
        <w:tc>
          <w:tcPr>
            <w:tcW w:w="1532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Цена 1 л бензина марки АИ-95, руб.</w:t>
            </w:r>
          </w:p>
        </w:tc>
        <w:tc>
          <w:tcPr>
            <w:tcW w:w="1587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Норматив ежедневного пробега, км</w:t>
            </w:r>
          </w:p>
        </w:tc>
        <w:tc>
          <w:tcPr>
            <w:tcW w:w="1406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Норма расхода бензина на 100 км, л</w:t>
            </w:r>
          </w:p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Лето/зима</w:t>
            </w:r>
          </w:p>
        </w:tc>
        <w:tc>
          <w:tcPr>
            <w:tcW w:w="1854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Количество рабочих дней использования автомобиля в году</w:t>
            </w:r>
          </w:p>
        </w:tc>
        <w:tc>
          <w:tcPr>
            <w:tcW w:w="1381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Сумма годовых затрат, руб.</w:t>
            </w:r>
          </w:p>
        </w:tc>
      </w:tr>
      <w:tr w:rsidR="00C96830" w:rsidRPr="00C96830" w:rsidTr="00945E9A">
        <w:tc>
          <w:tcPr>
            <w:tcW w:w="1951" w:type="dxa"/>
            <w:shd w:val="clear" w:color="auto" w:fill="FFFFFF"/>
          </w:tcPr>
          <w:p w:rsidR="00C96830" w:rsidRPr="00C96830" w:rsidRDefault="00C96830" w:rsidP="00C9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 xml:space="preserve">Автомобиль SKODA </w:t>
            </w:r>
            <w:proofErr w:type="spellStart"/>
            <w:r w:rsidRPr="00C96830">
              <w:rPr>
                <w:rFonts w:ascii="Times New Roman" w:hAnsi="Times New Roman" w:cs="Times New Roman"/>
              </w:rPr>
              <w:t>Kodiaq</w:t>
            </w:r>
            <w:proofErr w:type="spellEnd"/>
          </w:p>
        </w:tc>
        <w:tc>
          <w:tcPr>
            <w:tcW w:w="1532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57,00</w:t>
            </w:r>
          </w:p>
        </w:tc>
        <w:tc>
          <w:tcPr>
            <w:tcW w:w="1587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06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7,70/8,47</w:t>
            </w:r>
          </w:p>
        </w:tc>
        <w:tc>
          <w:tcPr>
            <w:tcW w:w="1854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381" w:type="dxa"/>
          </w:tcPr>
          <w:p w:rsidR="00C96830" w:rsidRPr="00C96830" w:rsidRDefault="00C96830" w:rsidP="00C9683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C96830">
              <w:rPr>
                <w:rFonts w:ascii="Times New Roman" w:hAnsi="Times New Roman" w:cs="Times New Roman"/>
              </w:rPr>
              <w:t>более  132</w:t>
            </w:r>
            <w:proofErr w:type="gramEnd"/>
            <w:r w:rsidRPr="00C96830">
              <w:rPr>
                <w:rFonts w:ascii="Times New Roman" w:hAnsi="Times New Roman" w:cs="Times New Roman"/>
              </w:rPr>
              <w:t xml:space="preserve"> 000,00 </w:t>
            </w:r>
          </w:p>
        </w:tc>
      </w:tr>
    </w:tbl>
    <w:p w:rsidR="00C96830" w:rsidRPr="00C96830" w:rsidRDefault="00C96830" w:rsidP="00C96830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C96830" w:rsidRPr="00C96830" w:rsidRDefault="00C96830" w:rsidP="00C96830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96830" w:rsidRPr="00C96830" w:rsidRDefault="00C96830" w:rsidP="00C96830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96830" w:rsidRPr="00C96830" w:rsidRDefault="00C96830" w:rsidP="00C968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 xml:space="preserve">Нормативы, применяемые при расчете нормативных затрат на </w:t>
      </w:r>
      <w:proofErr w:type="gramStart"/>
      <w:r w:rsidRPr="00C96830">
        <w:rPr>
          <w:rFonts w:ascii="Times New Roman" w:hAnsi="Times New Roman" w:cs="Times New Roman"/>
          <w:b/>
        </w:rPr>
        <w:t>приобретение  запасных</w:t>
      </w:r>
      <w:proofErr w:type="gramEnd"/>
      <w:r w:rsidRPr="00C96830">
        <w:rPr>
          <w:rFonts w:ascii="Times New Roman" w:hAnsi="Times New Roman" w:cs="Times New Roman"/>
          <w:b/>
        </w:rPr>
        <w:t xml:space="preserve"> частей для 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657"/>
        <w:gridCol w:w="3237"/>
      </w:tblGrid>
      <w:tr w:rsidR="00C96830" w:rsidRPr="00C96830" w:rsidTr="00945E9A">
        <w:tc>
          <w:tcPr>
            <w:tcW w:w="817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657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Количество транспортных средств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Сумма годовых затрат (руб.)</w:t>
            </w:r>
          </w:p>
        </w:tc>
      </w:tr>
      <w:tr w:rsidR="00C96830" w:rsidRPr="00C96830" w:rsidTr="00945E9A">
        <w:tc>
          <w:tcPr>
            <w:tcW w:w="817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7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50 000,00</w:t>
            </w:r>
          </w:p>
        </w:tc>
      </w:tr>
    </w:tbl>
    <w:p w:rsidR="00C96830" w:rsidRPr="00C96830" w:rsidRDefault="00C96830" w:rsidP="00C968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6830" w:rsidRPr="00C96830" w:rsidRDefault="00C96830" w:rsidP="00C968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 xml:space="preserve">Нормативы, применяемые при расчете нормативных затрат на техническое обслуживание и </w:t>
      </w:r>
      <w:proofErr w:type="spellStart"/>
      <w:r w:rsidRPr="00C96830">
        <w:rPr>
          <w:rFonts w:ascii="Times New Roman" w:hAnsi="Times New Roman" w:cs="Times New Roman"/>
          <w:b/>
        </w:rPr>
        <w:t>регламентно</w:t>
      </w:r>
      <w:proofErr w:type="spellEnd"/>
      <w:r w:rsidRPr="00C96830">
        <w:rPr>
          <w:rFonts w:ascii="Times New Roman" w:hAnsi="Times New Roman" w:cs="Times New Roman"/>
          <w:b/>
        </w:rPr>
        <w:t>-профилактический ремонт систем пожарной сигнализации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531"/>
        <w:gridCol w:w="3237"/>
      </w:tblGrid>
      <w:tr w:rsidR="00C96830" w:rsidRPr="00C96830" w:rsidTr="00945E9A">
        <w:tc>
          <w:tcPr>
            <w:tcW w:w="2943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3531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Количество обслуживаемых устройств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Цена обслуживания за единицу (руб.)</w:t>
            </w:r>
          </w:p>
        </w:tc>
      </w:tr>
      <w:tr w:rsidR="00C96830" w:rsidRPr="00C96830" w:rsidTr="00945E9A">
        <w:tc>
          <w:tcPr>
            <w:tcW w:w="2943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ТО АПС</w:t>
            </w:r>
          </w:p>
        </w:tc>
        <w:tc>
          <w:tcPr>
            <w:tcW w:w="3531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18 000,00</w:t>
            </w:r>
          </w:p>
        </w:tc>
      </w:tr>
    </w:tbl>
    <w:p w:rsidR="00C96830" w:rsidRPr="00C96830" w:rsidRDefault="00C96830" w:rsidP="00C968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6830" w:rsidRPr="00C96830" w:rsidRDefault="00C96830" w:rsidP="00C968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 xml:space="preserve">Нормативы, применяемые при расчете нормативных затрат на охрану кабинета с помощью </w:t>
      </w:r>
      <w:proofErr w:type="spellStart"/>
      <w:r w:rsidRPr="00C96830">
        <w:rPr>
          <w:rFonts w:ascii="Times New Roman" w:hAnsi="Times New Roman" w:cs="Times New Roman"/>
          <w:b/>
        </w:rPr>
        <w:t>ТСОиБ</w:t>
      </w:r>
      <w:proofErr w:type="spellEnd"/>
      <w:r w:rsidRPr="00C96830">
        <w:rPr>
          <w:rFonts w:ascii="Times New Roman" w:hAnsi="Times New Roman" w:cs="Times New Roman"/>
          <w:b/>
        </w:rPr>
        <w:t xml:space="preserve"> без выезда группы задержания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4"/>
        <w:gridCol w:w="2764"/>
        <w:gridCol w:w="2499"/>
        <w:gridCol w:w="2394"/>
      </w:tblGrid>
      <w:tr w:rsidR="00C96830" w:rsidRPr="00C96830" w:rsidTr="00945E9A">
        <w:tc>
          <w:tcPr>
            <w:tcW w:w="2054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Количество объектов</w:t>
            </w:r>
          </w:p>
        </w:tc>
        <w:tc>
          <w:tcPr>
            <w:tcW w:w="2764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Количество месяцев обслуживания</w:t>
            </w:r>
          </w:p>
        </w:tc>
        <w:tc>
          <w:tcPr>
            <w:tcW w:w="2499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Тариф за месяц (руб.)</w:t>
            </w:r>
          </w:p>
        </w:tc>
        <w:tc>
          <w:tcPr>
            <w:tcW w:w="2394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Сумма годовых затрат (руб.)</w:t>
            </w:r>
          </w:p>
        </w:tc>
      </w:tr>
      <w:tr w:rsidR="00C96830" w:rsidRPr="00C96830" w:rsidTr="00945E9A">
        <w:tc>
          <w:tcPr>
            <w:tcW w:w="2054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4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99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800,00</w:t>
            </w:r>
          </w:p>
        </w:tc>
        <w:tc>
          <w:tcPr>
            <w:tcW w:w="2394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9 600,00</w:t>
            </w:r>
          </w:p>
        </w:tc>
      </w:tr>
    </w:tbl>
    <w:p w:rsidR="00C96830" w:rsidRPr="00C96830" w:rsidRDefault="00C96830" w:rsidP="00C96830">
      <w:pPr>
        <w:spacing w:after="0" w:line="240" w:lineRule="auto"/>
        <w:rPr>
          <w:rFonts w:ascii="Times New Roman" w:hAnsi="Times New Roman" w:cs="Times New Roman"/>
          <w:b/>
        </w:rPr>
      </w:pPr>
    </w:p>
    <w:p w:rsidR="00C96830" w:rsidRPr="00C96830" w:rsidRDefault="00C96830" w:rsidP="00C968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 xml:space="preserve">Нормативы, применяемые при расчете нормативных затрат на техническое обслуживание и </w:t>
      </w:r>
      <w:proofErr w:type="spellStart"/>
      <w:r w:rsidRPr="00C96830">
        <w:rPr>
          <w:rFonts w:ascii="Times New Roman" w:hAnsi="Times New Roman" w:cs="Times New Roman"/>
          <w:b/>
        </w:rPr>
        <w:t>регламентно</w:t>
      </w:r>
      <w:proofErr w:type="spellEnd"/>
      <w:r w:rsidRPr="00C96830">
        <w:rPr>
          <w:rFonts w:ascii="Times New Roman" w:hAnsi="Times New Roman" w:cs="Times New Roman"/>
          <w:b/>
        </w:rPr>
        <w:t>-профилактический ремонт систем видеонаблюдения, систем оповещения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531"/>
        <w:gridCol w:w="3237"/>
      </w:tblGrid>
      <w:tr w:rsidR="00C96830" w:rsidRPr="00C96830" w:rsidTr="00945E9A">
        <w:tc>
          <w:tcPr>
            <w:tcW w:w="2943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lastRenderedPageBreak/>
              <w:t>Наименование услуги</w:t>
            </w:r>
          </w:p>
        </w:tc>
        <w:tc>
          <w:tcPr>
            <w:tcW w:w="3531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Количество обслуживаемых устройств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Цена обслуживания за единицу (руб.)</w:t>
            </w:r>
          </w:p>
        </w:tc>
      </w:tr>
      <w:tr w:rsidR="00C96830" w:rsidRPr="00C96830" w:rsidTr="00945E9A">
        <w:tc>
          <w:tcPr>
            <w:tcW w:w="2943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Ремонт системы видеонаблюдения</w:t>
            </w:r>
          </w:p>
        </w:tc>
        <w:tc>
          <w:tcPr>
            <w:tcW w:w="3531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C96830">
              <w:rPr>
                <w:rFonts w:ascii="Times New Roman" w:hAnsi="Times New Roman" w:cs="Times New Roman"/>
              </w:rPr>
              <w:t>более  9</w:t>
            </w:r>
            <w:proofErr w:type="gramEnd"/>
            <w:r w:rsidRPr="00C96830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C96830" w:rsidRPr="00C96830" w:rsidTr="00945E9A">
        <w:tc>
          <w:tcPr>
            <w:tcW w:w="2943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Обслуживание местной системы оповещения</w:t>
            </w:r>
          </w:p>
        </w:tc>
        <w:tc>
          <w:tcPr>
            <w:tcW w:w="3531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8 000,00</w:t>
            </w:r>
          </w:p>
        </w:tc>
      </w:tr>
    </w:tbl>
    <w:p w:rsidR="00C96830" w:rsidRPr="00C96830" w:rsidRDefault="00C96830" w:rsidP="00C96830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96830" w:rsidRPr="00C96830" w:rsidRDefault="00C96830" w:rsidP="00C968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>Нормативы, применяемые при расчете нормативных затрат на размещение информации в периодическом печатном издании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531"/>
        <w:gridCol w:w="3237"/>
      </w:tblGrid>
      <w:tr w:rsidR="00C96830" w:rsidRPr="00C96830" w:rsidTr="00945E9A">
        <w:tc>
          <w:tcPr>
            <w:tcW w:w="2943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3531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Количество публикаций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Цена за единицу (руб.)</w:t>
            </w:r>
          </w:p>
        </w:tc>
      </w:tr>
      <w:tr w:rsidR="00C96830" w:rsidRPr="00C96830" w:rsidTr="00945E9A">
        <w:tc>
          <w:tcPr>
            <w:tcW w:w="2943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Размещение информационных материалов</w:t>
            </w:r>
          </w:p>
        </w:tc>
        <w:tc>
          <w:tcPr>
            <w:tcW w:w="3531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C96830">
              <w:rPr>
                <w:rFonts w:ascii="Times New Roman" w:hAnsi="Times New Roman" w:cs="Times New Roman"/>
              </w:rPr>
              <w:t>более  7</w:t>
            </w:r>
            <w:proofErr w:type="gramEnd"/>
            <w:r w:rsidRPr="00C96830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C96830" w:rsidRPr="00C96830" w:rsidTr="00945E9A">
        <w:tc>
          <w:tcPr>
            <w:tcW w:w="2943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Публикация поздравления</w:t>
            </w:r>
          </w:p>
        </w:tc>
        <w:tc>
          <w:tcPr>
            <w:tcW w:w="3531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C96830">
              <w:rPr>
                <w:rFonts w:ascii="Times New Roman" w:hAnsi="Times New Roman" w:cs="Times New Roman"/>
              </w:rPr>
              <w:t>более  600</w:t>
            </w:r>
            <w:proofErr w:type="gramEnd"/>
            <w:r w:rsidRPr="00C96830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96830" w:rsidRPr="00C96830" w:rsidRDefault="00C96830" w:rsidP="00C96830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96830" w:rsidRPr="00C96830" w:rsidRDefault="00C96830" w:rsidP="00C968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>Нормативы, применяемые при расчете нормативных затрат на оформление подписки и доставку периодического издания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843"/>
        <w:gridCol w:w="1843"/>
        <w:gridCol w:w="3118"/>
      </w:tblGrid>
      <w:tr w:rsidR="00C96830" w:rsidRPr="00C96830" w:rsidTr="00945E9A">
        <w:tc>
          <w:tcPr>
            <w:tcW w:w="2943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1843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 xml:space="preserve">Цена одной подписки, руб. </w:t>
            </w:r>
          </w:p>
        </w:tc>
        <w:tc>
          <w:tcPr>
            <w:tcW w:w="1843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Количество экземпляров</w:t>
            </w:r>
          </w:p>
        </w:tc>
        <w:tc>
          <w:tcPr>
            <w:tcW w:w="3118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Стоимость, руб.</w:t>
            </w:r>
          </w:p>
        </w:tc>
      </w:tr>
      <w:tr w:rsidR="00C96830" w:rsidRPr="00C96830" w:rsidTr="00945E9A">
        <w:tc>
          <w:tcPr>
            <w:tcW w:w="2943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Оформление подписки и доставку периодического издания</w:t>
            </w:r>
          </w:p>
        </w:tc>
        <w:tc>
          <w:tcPr>
            <w:tcW w:w="1843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843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420,00</w:t>
            </w:r>
          </w:p>
        </w:tc>
      </w:tr>
    </w:tbl>
    <w:p w:rsidR="00C96830" w:rsidRPr="00C96830" w:rsidRDefault="00C96830" w:rsidP="00C968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6830" w:rsidRPr="00C96830" w:rsidRDefault="00C96830" w:rsidP="00C968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>Нормативы, применяемые при расчете нормативных затрат на оказание транспортных услуг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531"/>
        <w:gridCol w:w="3237"/>
      </w:tblGrid>
      <w:tr w:rsidR="00C96830" w:rsidRPr="00C96830" w:rsidTr="00945E9A">
        <w:tc>
          <w:tcPr>
            <w:tcW w:w="2943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3531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Количество перевозок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Цена за единицу (руб.)</w:t>
            </w:r>
          </w:p>
        </w:tc>
      </w:tr>
      <w:tr w:rsidR="00C96830" w:rsidRPr="00C96830" w:rsidTr="00945E9A">
        <w:tc>
          <w:tcPr>
            <w:tcW w:w="2943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Перевозка пассажиров</w:t>
            </w:r>
          </w:p>
        </w:tc>
        <w:tc>
          <w:tcPr>
            <w:tcW w:w="3531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7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C96830">
              <w:rPr>
                <w:rFonts w:ascii="Times New Roman" w:hAnsi="Times New Roman" w:cs="Times New Roman"/>
              </w:rPr>
              <w:t>более  16</w:t>
            </w:r>
            <w:proofErr w:type="gramEnd"/>
            <w:r w:rsidRPr="00C96830">
              <w:rPr>
                <w:rFonts w:ascii="Times New Roman" w:hAnsi="Times New Roman" w:cs="Times New Roman"/>
              </w:rPr>
              <w:t xml:space="preserve"> 000,00</w:t>
            </w:r>
          </w:p>
        </w:tc>
      </w:tr>
    </w:tbl>
    <w:p w:rsidR="00C96830" w:rsidRPr="00C96830" w:rsidRDefault="00C96830" w:rsidP="00C96830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96830" w:rsidRPr="00C96830" w:rsidRDefault="00C96830" w:rsidP="00C96830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96830" w:rsidRPr="00C96830" w:rsidRDefault="00C96830" w:rsidP="00C968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>Нормативы, применяемые при расчете нормативных затрат на техническое обслуживание и ремонт здания администрации района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819"/>
        <w:gridCol w:w="3567"/>
      </w:tblGrid>
      <w:tr w:rsidR="00C96830" w:rsidRPr="00C96830" w:rsidTr="00945E9A">
        <w:tc>
          <w:tcPr>
            <w:tcW w:w="4361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1819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3567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Цена обслуживания за единицу (руб.)</w:t>
            </w:r>
          </w:p>
        </w:tc>
      </w:tr>
      <w:tr w:rsidR="00C96830" w:rsidRPr="00C96830" w:rsidTr="00945E9A">
        <w:tc>
          <w:tcPr>
            <w:tcW w:w="4361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Очистка крыши здания администрации Тужинского района от снега и льда</w:t>
            </w:r>
          </w:p>
        </w:tc>
        <w:tc>
          <w:tcPr>
            <w:tcW w:w="1819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7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16 000,00</w:t>
            </w:r>
          </w:p>
        </w:tc>
      </w:tr>
      <w:tr w:rsidR="00C96830" w:rsidRPr="00C96830" w:rsidTr="00945E9A">
        <w:tc>
          <w:tcPr>
            <w:tcW w:w="4361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Ремонт сливных труб</w:t>
            </w:r>
          </w:p>
        </w:tc>
        <w:tc>
          <w:tcPr>
            <w:tcW w:w="1819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7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5 000,00</w:t>
            </w:r>
          </w:p>
        </w:tc>
      </w:tr>
    </w:tbl>
    <w:p w:rsidR="00C96830" w:rsidRPr="00C96830" w:rsidRDefault="00C96830" w:rsidP="00C96830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96830" w:rsidRPr="00C96830" w:rsidRDefault="00C96830" w:rsidP="00C968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6830">
        <w:rPr>
          <w:rFonts w:ascii="Times New Roman" w:hAnsi="Times New Roman" w:cs="Times New Roman"/>
          <w:b/>
        </w:rPr>
        <w:t>Нормативы, применяемые при расчете нормативных затрат на аттестацию рабочего места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819"/>
        <w:gridCol w:w="3567"/>
      </w:tblGrid>
      <w:tr w:rsidR="00C96830" w:rsidRPr="00C96830" w:rsidTr="00945E9A">
        <w:tc>
          <w:tcPr>
            <w:tcW w:w="4361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1819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3567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C96830">
              <w:rPr>
                <w:rFonts w:ascii="Times New Roman" w:hAnsi="Times New Roman" w:cs="Times New Roman"/>
                <w:b/>
              </w:rPr>
              <w:t>Цена обслуживания за единицу (руб.)</w:t>
            </w:r>
          </w:p>
        </w:tc>
      </w:tr>
      <w:tr w:rsidR="00C96830" w:rsidRPr="00C96830" w:rsidTr="00945E9A">
        <w:tc>
          <w:tcPr>
            <w:tcW w:w="4361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Аттестация рабочего места</w:t>
            </w:r>
          </w:p>
        </w:tc>
        <w:tc>
          <w:tcPr>
            <w:tcW w:w="1819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7" w:type="dxa"/>
          </w:tcPr>
          <w:p w:rsidR="00C96830" w:rsidRPr="00C96830" w:rsidRDefault="00C96830" w:rsidP="00C96830">
            <w:pPr>
              <w:spacing w:before="168"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96830">
              <w:rPr>
                <w:rFonts w:ascii="Times New Roman" w:hAnsi="Times New Roman" w:cs="Times New Roman"/>
              </w:rPr>
              <w:t>Не более 45 000,00</w:t>
            </w:r>
          </w:p>
        </w:tc>
      </w:tr>
    </w:tbl>
    <w:p w:rsidR="00E017FF" w:rsidRPr="002316FC" w:rsidRDefault="00E017FF" w:rsidP="00E01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017FF" w:rsidRPr="006C36D4" w:rsidRDefault="00E017FF" w:rsidP="00E017FF">
      <w:pPr>
        <w:spacing w:after="0" w:line="240" w:lineRule="auto"/>
        <w:rPr>
          <w:rFonts w:ascii="Times New Roman" w:hAnsi="Times New Roman"/>
          <w:b/>
        </w:rPr>
      </w:pPr>
    </w:p>
    <w:p w:rsidR="00E017FF" w:rsidRDefault="00E017FF" w:rsidP="00E017F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9C1F05" w:rsidRDefault="009C1F05" w:rsidP="000674E3">
      <w:pPr>
        <w:spacing w:after="0" w:line="240" w:lineRule="auto"/>
        <w:rPr>
          <w:rFonts w:ascii="Times New Roman" w:hAnsi="Times New Roman"/>
        </w:rPr>
      </w:pPr>
    </w:p>
    <w:p w:rsidR="005C6776" w:rsidRDefault="005C6776" w:rsidP="000674E3">
      <w:pPr>
        <w:spacing w:after="0" w:line="240" w:lineRule="auto"/>
        <w:rPr>
          <w:rFonts w:ascii="Times New Roman" w:hAnsi="Times New Roman"/>
        </w:rPr>
      </w:pPr>
    </w:p>
    <w:p w:rsidR="005C6776" w:rsidRDefault="005C6776" w:rsidP="000674E3">
      <w:pPr>
        <w:spacing w:after="0" w:line="240" w:lineRule="auto"/>
        <w:rPr>
          <w:rFonts w:ascii="Times New Roman" w:hAnsi="Times New Roman"/>
        </w:rPr>
      </w:pPr>
    </w:p>
    <w:p w:rsidR="009C1F05" w:rsidRDefault="009C1F05" w:rsidP="000674E3">
      <w:pPr>
        <w:spacing w:after="0" w:line="240" w:lineRule="auto"/>
        <w:rPr>
          <w:rFonts w:ascii="Times New Roman" w:hAnsi="Times New Roman"/>
        </w:rPr>
      </w:pPr>
    </w:p>
    <w:p w:rsidR="00E017FF" w:rsidRPr="00753E9A" w:rsidRDefault="00E017FF" w:rsidP="00E017FF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E017FF" w:rsidRDefault="00E017FF" w:rsidP="00E017FF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E017FF" w:rsidRPr="00753E9A" w:rsidRDefault="00E017FF" w:rsidP="00E017F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017FF" w:rsidRDefault="00E017FF" w:rsidP="00E017FF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E017FF" w:rsidRPr="00753E9A" w:rsidRDefault="00E017FF" w:rsidP="00E017F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E017FF" w:rsidRPr="00D95D93" w:rsidTr="007B3EA8">
        <w:tc>
          <w:tcPr>
            <w:tcW w:w="1773" w:type="dxa"/>
            <w:tcBorders>
              <w:bottom w:val="single" w:sz="4" w:space="0" w:color="auto"/>
            </w:tcBorders>
          </w:tcPr>
          <w:p w:rsidR="00E017FF" w:rsidRPr="00AB4D86" w:rsidRDefault="005C6776" w:rsidP="007B3E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01.06.2022</w:t>
            </w:r>
          </w:p>
        </w:tc>
        <w:tc>
          <w:tcPr>
            <w:tcW w:w="2873" w:type="dxa"/>
          </w:tcPr>
          <w:p w:rsidR="00E017FF" w:rsidRPr="00AB4D86" w:rsidRDefault="00E017FF" w:rsidP="007B3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E017FF" w:rsidRPr="00D95D93" w:rsidRDefault="00E017FF" w:rsidP="007B3EA8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E017FF" w:rsidRPr="00D95D93" w:rsidRDefault="005C6776" w:rsidP="007B3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</w:tr>
      <w:tr w:rsidR="00E017FF" w:rsidRPr="00D95D93" w:rsidTr="007B3EA8">
        <w:trPr>
          <w:trHeight w:val="217"/>
        </w:trPr>
        <w:tc>
          <w:tcPr>
            <w:tcW w:w="9781" w:type="dxa"/>
            <w:gridSpan w:val="4"/>
          </w:tcPr>
          <w:p w:rsidR="00E017FF" w:rsidRDefault="00E017FF" w:rsidP="007B3EA8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E017FF" w:rsidRDefault="00E017FF" w:rsidP="007B3EA8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E017FF" w:rsidRPr="00753E9A" w:rsidRDefault="00E017FF" w:rsidP="007B3EA8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5C6776" w:rsidRPr="00C6390C" w:rsidRDefault="005C6776" w:rsidP="005C6776">
      <w:pPr>
        <w:pStyle w:val="ConsPlusTitle"/>
        <w:jc w:val="center"/>
        <w:rPr>
          <w:rFonts w:ascii="Times New Roman" w:hAnsi="Times New Roman"/>
          <w:b w:val="0"/>
          <w:sz w:val="22"/>
          <w:szCs w:val="22"/>
        </w:rPr>
      </w:pPr>
      <w:r w:rsidRPr="00C6390C">
        <w:rPr>
          <w:rFonts w:ascii="Times New Roman" w:hAnsi="Times New Roman"/>
          <w:sz w:val="22"/>
          <w:szCs w:val="22"/>
        </w:rPr>
        <w:t xml:space="preserve">О внесении изменения в постановление администрации Тужинского муниципального района </w:t>
      </w:r>
      <w:r>
        <w:rPr>
          <w:rFonts w:ascii="Times New Roman" w:hAnsi="Times New Roman"/>
          <w:sz w:val="22"/>
          <w:szCs w:val="22"/>
        </w:rPr>
        <w:br/>
      </w:r>
      <w:r w:rsidRPr="00C6390C">
        <w:rPr>
          <w:rFonts w:ascii="Times New Roman" w:hAnsi="Times New Roman"/>
          <w:sz w:val="22"/>
          <w:szCs w:val="22"/>
        </w:rPr>
        <w:t xml:space="preserve">от </w:t>
      </w:r>
      <w:r w:rsidRPr="00C6390C">
        <w:rPr>
          <w:rFonts w:ascii="Times New Roman" w:hAnsi="Times New Roman" w:cs="Times New Roman"/>
          <w:sz w:val="22"/>
          <w:szCs w:val="22"/>
        </w:rPr>
        <w:t>04.03.2020 № 85</w:t>
      </w:r>
    </w:p>
    <w:p w:rsidR="00E017FF" w:rsidRPr="00D40AFB" w:rsidRDefault="00E017FF" w:rsidP="00E017FF">
      <w:pPr>
        <w:pStyle w:val="heading"/>
        <w:shd w:val="clear" w:color="auto" w:fill="auto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5C6776" w:rsidRPr="005C6776" w:rsidRDefault="005C6776" w:rsidP="005C6776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5C6776">
        <w:rPr>
          <w:rFonts w:ascii="Times New Roman" w:hAnsi="Times New Roman"/>
          <w:lang w:val="ru-RU"/>
        </w:rPr>
        <w:t xml:space="preserve">В соответствии с </w:t>
      </w:r>
      <w:hyperlink r:id="rId15" w:history="1">
        <w:r w:rsidRPr="005C6776">
          <w:rPr>
            <w:rFonts w:ascii="Times New Roman" w:hAnsi="Times New Roman"/>
            <w:color w:val="000000"/>
            <w:lang w:val="ru-RU"/>
          </w:rPr>
          <w:t>частью 4.1 статьи 18</w:t>
        </w:r>
      </w:hyperlink>
      <w:r w:rsidRPr="005C6776">
        <w:rPr>
          <w:rFonts w:ascii="Times New Roman" w:hAnsi="Times New Roman"/>
          <w:color w:val="000000"/>
          <w:lang w:val="ru-RU"/>
        </w:rPr>
        <w:t xml:space="preserve"> Федерального закона от 24.07.2007 № 209-ФЗ «О развитии малого и среднего предпринимательства в Российской Федерации», пунктом 2.3.2 подраздела 2.3 раздела 2 </w:t>
      </w:r>
      <w:hyperlink w:anchor="P36" w:history="1">
        <w:r w:rsidRPr="005C6776">
          <w:rPr>
            <w:rFonts w:ascii="Times New Roman" w:hAnsi="Times New Roman"/>
            <w:color w:val="000000"/>
            <w:lang w:val="ru-RU"/>
          </w:rPr>
          <w:t>Порядк</w:t>
        </w:r>
      </w:hyperlink>
      <w:r w:rsidRPr="005C6776">
        <w:rPr>
          <w:rFonts w:ascii="Times New Roman" w:hAnsi="Times New Roman"/>
          <w:color w:val="000000"/>
          <w:lang w:val="ru-RU"/>
        </w:rPr>
        <w:t xml:space="preserve">а </w:t>
      </w:r>
      <w:r w:rsidRPr="005C6776">
        <w:rPr>
          <w:rFonts w:ascii="Times New Roman" w:hAnsi="Times New Roman"/>
          <w:lang w:val="ru-RU"/>
        </w:rPr>
        <w:t>формирования, ведения, ежегодного дополнения и опубликования Перечня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решением Тужинской районной Думы от 09.08.2019 № 38/284, протоколом заседания Рабочей группы по вопросам оказания имущественной поддержки субъектам малого и среднего предпринимательства на территории Тужинского муниципального района от 17.02.2021 № 1  администрация Тужинского муниципального района</w:t>
      </w:r>
      <w:r w:rsidRPr="005C6776">
        <w:rPr>
          <w:rFonts w:ascii="Times New Roman" w:hAnsi="Times New Roman"/>
          <w:b/>
          <w:lang w:val="ru-RU"/>
        </w:rPr>
        <w:t xml:space="preserve"> </w:t>
      </w:r>
      <w:r w:rsidRPr="005C6776">
        <w:rPr>
          <w:rFonts w:ascii="Times New Roman" w:hAnsi="Times New Roman"/>
          <w:lang w:val="ru-RU"/>
        </w:rPr>
        <w:t>П</w:t>
      </w:r>
      <w:r w:rsidRPr="005C6776">
        <w:rPr>
          <w:rFonts w:ascii="Times New Roman" w:hAnsi="Times New Roman"/>
          <w:lang w:val="ru-RU"/>
        </w:rPr>
        <w:t>О</w:t>
      </w:r>
      <w:r w:rsidRPr="005C6776">
        <w:rPr>
          <w:rFonts w:ascii="Times New Roman" w:hAnsi="Times New Roman"/>
          <w:lang w:val="ru-RU"/>
        </w:rPr>
        <w:t>СТАНОВЛЯЕТ:</w:t>
      </w:r>
    </w:p>
    <w:p w:rsidR="005C6776" w:rsidRPr="00C6390C" w:rsidRDefault="005C6776" w:rsidP="005C677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6390C">
        <w:rPr>
          <w:rFonts w:ascii="Times New Roman" w:hAnsi="Times New Roman" w:cs="Times New Roman"/>
          <w:b w:val="0"/>
          <w:sz w:val="22"/>
          <w:szCs w:val="22"/>
        </w:rPr>
        <w:t xml:space="preserve">1. Внести изменение в </w:t>
      </w:r>
      <w:r w:rsidRPr="00C6390C">
        <w:rPr>
          <w:rFonts w:ascii="Times New Roman" w:hAnsi="Times New Roman"/>
          <w:b w:val="0"/>
          <w:sz w:val="22"/>
          <w:szCs w:val="22"/>
        </w:rPr>
        <w:t xml:space="preserve">постановление администрации Тужинского муниципального района </w:t>
      </w:r>
      <w:r>
        <w:rPr>
          <w:rFonts w:ascii="Times New Roman" w:hAnsi="Times New Roman"/>
          <w:b w:val="0"/>
          <w:sz w:val="22"/>
          <w:szCs w:val="22"/>
        </w:rPr>
        <w:br/>
      </w:r>
      <w:r w:rsidRPr="00C6390C">
        <w:rPr>
          <w:rFonts w:ascii="Times New Roman" w:hAnsi="Times New Roman"/>
          <w:b w:val="0"/>
          <w:sz w:val="22"/>
          <w:szCs w:val="22"/>
        </w:rPr>
        <w:t xml:space="preserve">от </w:t>
      </w:r>
      <w:r w:rsidRPr="00C6390C">
        <w:rPr>
          <w:rFonts w:ascii="Times New Roman" w:hAnsi="Times New Roman" w:cs="Times New Roman"/>
          <w:b w:val="0"/>
          <w:sz w:val="22"/>
          <w:szCs w:val="22"/>
        </w:rPr>
        <w:t xml:space="preserve">04.03.2020 № 85 «Об утверждении перечня </w:t>
      </w:r>
      <w:r w:rsidRPr="00C6390C">
        <w:rPr>
          <w:rFonts w:ascii="Times New Roman" w:hAnsi="Times New Roman"/>
          <w:b w:val="0"/>
          <w:sz w:val="22"/>
          <w:szCs w:val="22"/>
        </w:rPr>
        <w:t>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C6390C">
        <w:rPr>
          <w:rFonts w:ascii="Times New Roman" w:hAnsi="Times New Roman"/>
          <w:b w:val="0"/>
          <w:sz w:val="22"/>
          <w:szCs w:val="22"/>
        </w:rPr>
        <w:t xml:space="preserve">предпринимательства» согласно приложению. </w:t>
      </w:r>
    </w:p>
    <w:p w:rsidR="005C6776" w:rsidRPr="005C6776" w:rsidRDefault="005C6776" w:rsidP="005C6776">
      <w:pPr>
        <w:pStyle w:val="a4"/>
        <w:ind w:right="-143" w:firstLine="709"/>
        <w:jc w:val="both"/>
        <w:rPr>
          <w:rFonts w:ascii="Times New Roman" w:hAnsi="Times New Roman"/>
          <w:lang w:val="ru-RU"/>
        </w:rPr>
      </w:pPr>
      <w:r w:rsidRPr="005C6776">
        <w:rPr>
          <w:rFonts w:ascii="Times New Roman" w:hAnsi="Times New Roman"/>
          <w:lang w:val="ru-RU"/>
        </w:rPr>
        <w:t xml:space="preserve">2. Настоящее постановление подлежит опубликованию 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:rsidR="00E017FF" w:rsidRDefault="00E017FF" w:rsidP="00E017FF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E017FF" w:rsidRPr="003906CE" w:rsidRDefault="00E017FF" w:rsidP="00E017FF">
      <w:pPr>
        <w:pStyle w:val="a4"/>
        <w:ind w:right="-71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И.о</w:t>
      </w:r>
      <w:proofErr w:type="spellEnd"/>
      <w:r>
        <w:rPr>
          <w:rFonts w:ascii="Times New Roman" w:hAnsi="Times New Roman"/>
          <w:lang w:val="ru-RU"/>
        </w:rPr>
        <w:t>. главы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E017FF" w:rsidRDefault="00E017FF" w:rsidP="00E017FF">
      <w:pPr>
        <w:spacing w:after="0" w:line="240" w:lineRule="auto"/>
        <w:rPr>
          <w:rFonts w:ascii="Times New Roman" w:hAnsi="Times New Roman"/>
        </w:rPr>
      </w:pPr>
      <w:r w:rsidRPr="003906CE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   О.Н. Зубарева</w:t>
      </w:r>
    </w:p>
    <w:p w:rsidR="00E017FF" w:rsidRPr="003906CE" w:rsidRDefault="00E017FF" w:rsidP="00E017FF">
      <w:pPr>
        <w:pStyle w:val="a4"/>
        <w:ind w:right="-710"/>
        <w:rPr>
          <w:rFonts w:ascii="Times New Roman" w:hAnsi="Times New Roman"/>
          <w:lang w:val="ru-RU"/>
        </w:rPr>
      </w:pPr>
    </w:p>
    <w:p w:rsidR="00E017FF" w:rsidRDefault="00E017FF" w:rsidP="00E017FF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E017FF" w:rsidRDefault="00E017FF" w:rsidP="00E017FF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E017FF" w:rsidRPr="0028621F" w:rsidRDefault="00E017FF" w:rsidP="00E017FF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E017FF" w:rsidRPr="0028621F" w:rsidRDefault="00E017FF" w:rsidP="00E017FF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  <w:r>
        <w:rPr>
          <w:rFonts w:ascii="Times New Roman" w:hAnsi="Times New Roman"/>
          <w:color w:val="000000"/>
        </w:rPr>
        <w:t>О</w:t>
      </w:r>
    </w:p>
    <w:p w:rsidR="00E017FF" w:rsidRPr="0028621F" w:rsidRDefault="00E017FF" w:rsidP="00E017FF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E017FF" w:rsidRDefault="00E017FF" w:rsidP="00E017FF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E017FF" w:rsidRDefault="00E017FF" w:rsidP="00E017FF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5C6776">
        <w:rPr>
          <w:rStyle w:val="FontStyle13"/>
        </w:rPr>
        <w:t>01.06.2022</w:t>
      </w:r>
      <w:r>
        <w:rPr>
          <w:rStyle w:val="FontStyle13"/>
        </w:rPr>
        <w:t xml:space="preserve"> № </w:t>
      </w:r>
      <w:r w:rsidR="005C6776">
        <w:rPr>
          <w:rStyle w:val="FontStyle13"/>
        </w:rPr>
        <w:t>181</w:t>
      </w:r>
    </w:p>
    <w:p w:rsidR="00E017FF" w:rsidRPr="00036E7F" w:rsidRDefault="00E017FF" w:rsidP="00E017FF">
      <w:pPr>
        <w:spacing w:after="0" w:line="240" w:lineRule="auto"/>
        <w:ind w:left="6521"/>
        <w:rPr>
          <w:rStyle w:val="FontStyle13"/>
        </w:rPr>
      </w:pPr>
    </w:p>
    <w:p w:rsidR="005C6776" w:rsidRPr="005C6776" w:rsidRDefault="005C6776" w:rsidP="005C6776">
      <w:pPr>
        <w:pStyle w:val="a4"/>
        <w:jc w:val="center"/>
        <w:rPr>
          <w:rFonts w:ascii="Times New Roman" w:hAnsi="Times New Roman"/>
          <w:b/>
          <w:lang w:val="ru-RU"/>
        </w:rPr>
      </w:pPr>
      <w:r w:rsidRPr="005C6776">
        <w:rPr>
          <w:rFonts w:ascii="Times New Roman" w:hAnsi="Times New Roman"/>
          <w:b/>
          <w:lang w:val="ru-RU"/>
        </w:rPr>
        <w:t>ПЕРЕЧЕНЬ</w:t>
      </w:r>
    </w:p>
    <w:p w:rsidR="005C6776" w:rsidRDefault="005C6776" w:rsidP="005C6776">
      <w:pPr>
        <w:pStyle w:val="a4"/>
        <w:jc w:val="center"/>
        <w:rPr>
          <w:rFonts w:ascii="Times New Roman" w:hAnsi="Times New Roman"/>
          <w:b/>
          <w:lang w:val="ru-RU"/>
        </w:rPr>
        <w:sectPr w:rsidR="005C6776" w:rsidSect="008C4E48">
          <w:pgSz w:w="11906" w:h="16838"/>
          <w:pgMar w:top="851" w:right="992" w:bottom="851" w:left="1134" w:header="709" w:footer="709" w:gutter="0"/>
          <w:cols w:space="708"/>
          <w:docGrid w:linePitch="360"/>
        </w:sectPr>
      </w:pPr>
      <w:r w:rsidRPr="005C6776">
        <w:rPr>
          <w:rFonts w:ascii="Times New Roman" w:hAnsi="Times New Roman"/>
          <w:b/>
          <w:lang w:val="ru-RU"/>
        </w:rPr>
        <w:t xml:space="preserve">муниципального имущества, предназначенного для предоставления во владение </w:t>
      </w:r>
      <w:r>
        <w:rPr>
          <w:rFonts w:ascii="Times New Roman" w:hAnsi="Times New Roman"/>
          <w:b/>
          <w:lang w:val="ru-RU"/>
        </w:rPr>
        <w:br/>
      </w:r>
      <w:r w:rsidRPr="005C6776">
        <w:rPr>
          <w:rFonts w:ascii="Times New Roman" w:hAnsi="Times New Roman"/>
          <w:b/>
          <w:lang w:val="ru-RU"/>
        </w:rPr>
        <w:t>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1587"/>
        <w:gridCol w:w="1701"/>
        <w:gridCol w:w="4395"/>
        <w:gridCol w:w="2126"/>
        <w:gridCol w:w="2273"/>
      </w:tblGrid>
      <w:tr w:rsidR="005C6776" w:rsidRPr="005C6776" w:rsidTr="00945E9A">
        <w:trPr>
          <w:trHeight w:val="276"/>
        </w:trPr>
        <w:tc>
          <w:tcPr>
            <w:tcW w:w="562" w:type="dxa"/>
            <w:vMerge w:val="restart"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098" w:type="dxa"/>
            <w:vMerge w:val="restart"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 xml:space="preserve">Адрес (местоположение) объекта </w:t>
            </w:r>
            <w:hyperlink w:anchor="P205" w:history="1">
              <w:r w:rsidRPr="005C6776">
                <w:rPr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587" w:type="dxa"/>
            <w:vMerge w:val="restart"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Вид объекта недвижимости;</w:t>
            </w:r>
          </w:p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тип движимого имущества</w:t>
            </w:r>
            <w:hyperlink w:anchor="P209" w:history="1">
              <w:r w:rsidRPr="005C6776">
                <w:rPr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 xml:space="preserve">Сведения о недвижимом имуществе </w:t>
            </w:r>
          </w:p>
        </w:tc>
      </w:tr>
      <w:tr w:rsidR="005C6776" w:rsidRPr="005C6776" w:rsidTr="00945E9A">
        <w:trPr>
          <w:trHeight w:val="276"/>
        </w:trPr>
        <w:tc>
          <w:tcPr>
            <w:tcW w:w="562" w:type="dxa"/>
            <w:vMerge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794" w:type="dxa"/>
            <w:gridSpan w:val="3"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Основная характеристика объекта недвижимости &lt;4&gt;</w:t>
            </w:r>
          </w:p>
        </w:tc>
      </w:tr>
      <w:tr w:rsidR="005C6776" w:rsidRPr="005C6776" w:rsidTr="00945E9A">
        <w:trPr>
          <w:trHeight w:val="552"/>
        </w:trPr>
        <w:tc>
          <w:tcPr>
            <w:tcW w:w="562" w:type="dxa"/>
            <w:vMerge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3" w:type="dxa"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5C6776" w:rsidRPr="005C6776" w:rsidTr="00945E9A">
        <w:tc>
          <w:tcPr>
            <w:tcW w:w="562" w:type="dxa"/>
          </w:tcPr>
          <w:p w:rsidR="005C6776" w:rsidRPr="005C6776" w:rsidRDefault="005C6776" w:rsidP="00945E9A">
            <w:pPr>
              <w:pStyle w:val="ConsPlusNormal"/>
              <w:jc w:val="center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5C6776" w:rsidRPr="005C6776" w:rsidRDefault="005C6776" w:rsidP="00945E9A">
            <w:pPr>
              <w:pStyle w:val="ConsPlusNormal"/>
              <w:jc w:val="center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2</w:t>
            </w:r>
          </w:p>
        </w:tc>
        <w:tc>
          <w:tcPr>
            <w:tcW w:w="1587" w:type="dxa"/>
          </w:tcPr>
          <w:p w:rsidR="005C6776" w:rsidRPr="005C6776" w:rsidRDefault="005C6776" w:rsidP="00945E9A">
            <w:pPr>
              <w:pStyle w:val="ConsPlusNormal"/>
              <w:jc w:val="center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5C6776" w:rsidRPr="005C6776" w:rsidRDefault="005C6776" w:rsidP="00945E9A">
            <w:pPr>
              <w:pStyle w:val="ConsPlusNormal"/>
              <w:jc w:val="center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4</w:t>
            </w:r>
          </w:p>
        </w:tc>
        <w:tc>
          <w:tcPr>
            <w:tcW w:w="4395" w:type="dxa"/>
          </w:tcPr>
          <w:p w:rsidR="005C6776" w:rsidRPr="005C6776" w:rsidRDefault="005C6776" w:rsidP="00945E9A">
            <w:pPr>
              <w:pStyle w:val="ConsPlusNormal"/>
              <w:jc w:val="center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5C6776" w:rsidRPr="005C6776" w:rsidRDefault="005C6776" w:rsidP="00945E9A">
            <w:pPr>
              <w:pStyle w:val="ConsPlusNormal"/>
              <w:jc w:val="center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6</w:t>
            </w:r>
          </w:p>
        </w:tc>
        <w:tc>
          <w:tcPr>
            <w:tcW w:w="2273" w:type="dxa"/>
          </w:tcPr>
          <w:p w:rsidR="005C6776" w:rsidRPr="005C6776" w:rsidRDefault="005C6776" w:rsidP="00945E9A">
            <w:pPr>
              <w:pStyle w:val="ConsPlusNormal"/>
              <w:jc w:val="center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7</w:t>
            </w:r>
          </w:p>
        </w:tc>
      </w:tr>
      <w:tr w:rsidR="005C6776" w:rsidRPr="005C6776" w:rsidTr="005C6776">
        <w:trPr>
          <w:trHeight w:val="1465"/>
        </w:trPr>
        <w:tc>
          <w:tcPr>
            <w:tcW w:w="562" w:type="dxa"/>
          </w:tcPr>
          <w:p w:rsidR="005C6776" w:rsidRPr="005C6776" w:rsidRDefault="005C6776" w:rsidP="00945E9A">
            <w:pPr>
              <w:pStyle w:val="ConsPlusNormal"/>
              <w:jc w:val="center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8</w:t>
            </w:r>
          </w:p>
        </w:tc>
        <w:tc>
          <w:tcPr>
            <w:tcW w:w="2098" w:type="dxa"/>
          </w:tcPr>
          <w:p w:rsidR="005C6776" w:rsidRPr="005C6776" w:rsidRDefault="005C6776" w:rsidP="00945E9A">
            <w:pPr>
              <w:spacing w:line="240" w:lineRule="auto"/>
              <w:rPr>
                <w:rFonts w:ascii="Times New Roman" w:hAnsi="Times New Roman"/>
              </w:rPr>
            </w:pPr>
            <w:r w:rsidRPr="005C6776">
              <w:rPr>
                <w:rFonts w:ascii="Times New Roman" w:hAnsi="Times New Roman"/>
              </w:rPr>
              <w:t xml:space="preserve">РФ, Кировская область, </w:t>
            </w:r>
            <w:proofErr w:type="spellStart"/>
            <w:r w:rsidRPr="005C6776">
              <w:rPr>
                <w:rFonts w:ascii="Times New Roman" w:hAnsi="Times New Roman"/>
              </w:rPr>
              <w:t>Тужинский</w:t>
            </w:r>
            <w:proofErr w:type="spellEnd"/>
            <w:r w:rsidRPr="005C6776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5C6776">
              <w:rPr>
                <w:rFonts w:ascii="Times New Roman" w:hAnsi="Times New Roman"/>
              </w:rPr>
              <w:t>Ныровское</w:t>
            </w:r>
            <w:proofErr w:type="spellEnd"/>
            <w:r w:rsidRPr="005C6776">
              <w:rPr>
                <w:rFonts w:ascii="Times New Roman" w:hAnsi="Times New Roman"/>
              </w:rPr>
              <w:t xml:space="preserve"> сельское поселение, дер. </w:t>
            </w:r>
            <w:proofErr w:type="spellStart"/>
            <w:r w:rsidRPr="005C6776">
              <w:rPr>
                <w:rFonts w:ascii="Times New Roman" w:hAnsi="Times New Roman"/>
              </w:rPr>
              <w:t>Пиштенур</w:t>
            </w:r>
            <w:proofErr w:type="spellEnd"/>
            <w:r w:rsidRPr="005C6776">
              <w:rPr>
                <w:rFonts w:ascii="Times New Roman" w:hAnsi="Times New Roman"/>
              </w:rPr>
              <w:t>, ул. Центральная, д. 39, пом. 1003</w:t>
            </w:r>
          </w:p>
        </w:tc>
        <w:tc>
          <w:tcPr>
            <w:tcW w:w="1587" w:type="dxa"/>
          </w:tcPr>
          <w:p w:rsidR="005C6776" w:rsidRPr="005C6776" w:rsidRDefault="005C6776" w:rsidP="00945E9A">
            <w:pPr>
              <w:spacing w:line="240" w:lineRule="auto"/>
              <w:rPr>
                <w:rFonts w:ascii="Times New Roman" w:hAnsi="Times New Roman"/>
              </w:rPr>
            </w:pPr>
            <w:r w:rsidRPr="005C6776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701" w:type="dxa"/>
          </w:tcPr>
          <w:p w:rsidR="005C6776" w:rsidRPr="005C6776" w:rsidRDefault="005C6776" w:rsidP="00945E9A">
            <w:pPr>
              <w:spacing w:line="240" w:lineRule="auto"/>
              <w:rPr>
                <w:rFonts w:ascii="Times New Roman" w:hAnsi="Times New Roman"/>
              </w:rPr>
            </w:pPr>
            <w:r w:rsidRPr="005C6776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4395" w:type="dxa"/>
          </w:tcPr>
          <w:p w:rsidR="005C6776" w:rsidRPr="005C6776" w:rsidRDefault="005C6776" w:rsidP="00945E9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C6776">
              <w:rPr>
                <w:rFonts w:ascii="Times New Roman" w:hAnsi="Times New Roman"/>
              </w:rPr>
              <w:t>37,2</w:t>
            </w:r>
          </w:p>
        </w:tc>
        <w:tc>
          <w:tcPr>
            <w:tcW w:w="2126" w:type="dxa"/>
          </w:tcPr>
          <w:p w:rsidR="005C6776" w:rsidRPr="005C6776" w:rsidRDefault="005C6776" w:rsidP="00945E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</w:tcPr>
          <w:p w:rsidR="005C6776" w:rsidRPr="005C6776" w:rsidRDefault="005C6776" w:rsidP="00945E9A">
            <w:pPr>
              <w:jc w:val="center"/>
            </w:pPr>
            <w:proofErr w:type="spellStart"/>
            <w:proofErr w:type="gramStart"/>
            <w:r w:rsidRPr="005C6776">
              <w:rPr>
                <w:rFonts w:ascii="Times New Roman" w:hAnsi="Times New Roman"/>
              </w:rPr>
              <w:t>кв.м</w:t>
            </w:r>
            <w:proofErr w:type="spellEnd"/>
            <w:proofErr w:type="gramEnd"/>
          </w:p>
        </w:tc>
      </w:tr>
    </w:tbl>
    <w:p w:rsidR="005C6776" w:rsidRPr="005C6776" w:rsidRDefault="005C6776" w:rsidP="005C6776">
      <w:pPr>
        <w:pStyle w:val="a4"/>
        <w:jc w:val="center"/>
        <w:rPr>
          <w:rFonts w:ascii="Times New Roman" w:hAnsi="Times New Roman"/>
          <w:b/>
          <w:lang w:val="ru-RU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446"/>
        <w:gridCol w:w="1843"/>
        <w:gridCol w:w="2198"/>
        <w:gridCol w:w="992"/>
        <w:gridCol w:w="1204"/>
        <w:gridCol w:w="1984"/>
      </w:tblGrid>
      <w:tr w:rsidR="005C6776" w:rsidRPr="005C6776" w:rsidTr="00945E9A">
        <w:trPr>
          <w:trHeight w:val="276"/>
        </w:trPr>
        <w:tc>
          <w:tcPr>
            <w:tcW w:w="8359" w:type="dxa"/>
            <w:gridSpan w:val="5"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  <w:r w:rsidRPr="005C6776">
              <w:rPr>
                <w:rFonts w:ascii="Tahoma" w:hAnsi="Tahoma"/>
                <w:sz w:val="22"/>
                <w:szCs w:val="22"/>
              </w:rPr>
              <w:br w:type="page"/>
            </w:r>
            <w:r w:rsidRPr="005C6776">
              <w:rPr>
                <w:sz w:val="22"/>
                <w:szCs w:val="22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 xml:space="preserve">Сведения о движимом имуществе </w:t>
            </w:r>
          </w:p>
        </w:tc>
      </w:tr>
      <w:tr w:rsidR="005C6776" w:rsidRPr="005C6776" w:rsidTr="00945E9A">
        <w:trPr>
          <w:trHeight w:val="276"/>
        </w:trPr>
        <w:tc>
          <w:tcPr>
            <w:tcW w:w="3369" w:type="dxa"/>
            <w:gridSpan w:val="2"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Кадастровый номер &lt;5&gt;</w:t>
            </w:r>
          </w:p>
        </w:tc>
        <w:tc>
          <w:tcPr>
            <w:tcW w:w="1701" w:type="dxa"/>
            <w:vMerge w:val="restart"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 xml:space="preserve">Техническое состояние объекта </w:t>
            </w:r>
            <w:proofErr w:type="gramStart"/>
            <w:r w:rsidRPr="005C6776">
              <w:rPr>
                <w:sz w:val="22"/>
                <w:szCs w:val="22"/>
              </w:rPr>
              <w:t>недвижимости&lt;</w:t>
            </w:r>
            <w:proofErr w:type="gramEnd"/>
            <w:r w:rsidRPr="005C6776">
              <w:rPr>
                <w:sz w:val="22"/>
                <w:szCs w:val="22"/>
              </w:rPr>
              <w:t>6&gt;</w:t>
            </w:r>
          </w:p>
        </w:tc>
        <w:tc>
          <w:tcPr>
            <w:tcW w:w="1446" w:type="dxa"/>
            <w:vMerge w:val="restart"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Категория земель &lt;7&gt;</w:t>
            </w:r>
          </w:p>
        </w:tc>
        <w:tc>
          <w:tcPr>
            <w:tcW w:w="1843" w:type="dxa"/>
            <w:vMerge w:val="restart"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5C6776" w:rsidRPr="005C6776" w:rsidTr="00945E9A">
        <w:trPr>
          <w:trHeight w:val="2050"/>
        </w:trPr>
        <w:tc>
          <w:tcPr>
            <w:tcW w:w="1809" w:type="dxa"/>
            <w:tcBorders>
              <w:bottom w:val="single" w:sz="4" w:space="0" w:color="auto"/>
            </w:tcBorders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Номер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Тип (кадастровый, условный, устаревший)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 xml:space="preserve">Состав (принадлежности) имущества </w:t>
            </w:r>
          </w:p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&lt;9&gt;</w:t>
            </w:r>
          </w:p>
        </w:tc>
      </w:tr>
      <w:tr w:rsidR="005C6776" w:rsidRPr="005C6776" w:rsidTr="00945E9A">
        <w:tc>
          <w:tcPr>
            <w:tcW w:w="1809" w:type="dxa"/>
          </w:tcPr>
          <w:p w:rsidR="005C6776" w:rsidRPr="005C6776" w:rsidRDefault="005C6776" w:rsidP="00945E9A">
            <w:pPr>
              <w:pStyle w:val="ConsPlusNormal"/>
              <w:jc w:val="center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5C6776" w:rsidRPr="005C6776" w:rsidRDefault="005C6776" w:rsidP="00945E9A">
            <w:pPr>
              <w:pStyle w:val="ConsPlusNormal"/>
              <w:jc w:val="center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5C6776" w:rsidRPr="005C6776" w:rsidRDefault="005C6776" w:rsidP="00945E9A">
            <w:pPr>
              <w:pStyle w:val="ConsPlusNormal"/>
              <w:jc w:val="center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10</w:t>
            </w:r>
          </w:p>
        </w:tc>
        <w:tc>
          <w:tcPr>
            <w:tcW w:w="1446" w:type="dxa"/>
          </w:tcPr>
          <w:p w:rsidR="005C6776" w:rsidRPr="005C6776" w:rsidRDefault="005C6776" w:rsidP="00945E9A">
            <w:pPr>
              <w:pStyle w:val="ConsPlusNormal"/>
              <w:jc w:val="center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</w:tcPr>
          <w:p w:rsidR="005C6776" w:rsidRPr="005C6776" w:rsidRDefault="005C6776" w:rsidP="00945E9A">
            <w:pPr>
              <w:pStyle w:val="ConsPlusNormal"/>
              <w:jc w:val="center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12</w:t>
            </w:r>
          </w:p>
        </w:tc>
        <w:tc>
          <w:tcPr>
            <w:tcW w:w="2198" w:type="dxa"/>
          </w:tcPr>
          <w:p w:rsidR="005C6776" w:rsidRPr="005C6776" w:rsidRDefault="005C6776" w:rsidP="00945E9A">
            <w:pPr>
              <w:pStyle w:val="ConsPlusNormal"/>
              <w:jc w:val="center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5C6776" w:rsidRPr="005C6776" w:rsidRDefault="005C6776" w:rsidP="00945E9A">
            <w:pPr>
              <w:pStyle w:val="ConsPlusNormal"/>
              <w:jc w:val="center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14</w:t>
            </w:r>
          </w:p>
        </w:tc>
        <w:tc>
          <w:tcPr>
            <w:tcW w:w="1204" w:type="dxa"/>
          </w:tcPr>
          <w:p w:rsidR="005C6776" w:rsidRPr="005C6776" w:rsidRDefault="005C6776" w:rsidP="00945E9A">
            <w:pPr>
              <w:pStyle w:val="ConsPlusNormal"/>
              <w:jc w:val="center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</w:tcPr>
          <w:p w:rsidR="005C6776" w:rsidRPr="005C6776" w:rsidRDefault="005C6776" w:rsidP="00945E9A">
            <w:pPr>
              <w:pStyle w:val="ConsPlusNormal"/>
              <w:jc w:val="center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16</w:t>
            </w:r>
          </w:p>
        </w:tc>
      </w:tr>
      <w:tr w:rsidR="005C6776" w:rsidRPr="005C6776" w:rsidTr="00945E9A">
        <w:tc>
          <w:tcPr>
            <w:tcW w:w="1809" w:type="dxa"/>
          </w:tcPr>
          <w:p w:rsidR="005C6776" w:rsidRPr="005C6776" w:rsidRDefault="005C6776" w:rsidP="00945E9A">
            <w:pPr>
              <w:spacing w:line="240" w:lineRule="auto"/>
              <w:rPr>
                <w:rFonts w:ascii="Times New Roman" w:hAnsi="Times New Roman"/>
              </w:rPr>
            </w:pPr>
            <w:r w:rsidRPr="005C6776">
              <w:rPr>
                <w:rFonts w:ascii="Times New Roman" w:hAnsi="Times New Roman"/>
              </w:rPr>
              <w:t>43:33:410101:379</w:t>
            </w:r>
          </w:p>
        </w:tc>
        <w:tc>
          <w:tcPr>
            <w:tcW w:w="1560" w:type="dxa"/>
          </w:tcPr>
          <w:p w:rsidR="005C6776" w:rsidRPr="005C6776" w:rsidRDefault="005C6776" w:rsidP="00945E9A">
            <w:pPr>
              <w:pStyle w:val="ConsPlusNormal"/>
              <w:jc w:val="center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кадастровый</w:t>
            </w:r>
          </w:p>
        </w:tc>
        <w:tc>
          <w:tcPr>
            <w:tcW w:w="1701" w:type="dxa"/>
          </w:tcPr>
          <w:p w:rsidR="005C6776" w:rsidRPr="005C6776" w:rsidRDefault="005C6776" w:rsidP="00945E9A">
            <w:pPr>
              <w:pStyle w:val="ConsPlusNormal"/>
              <w:jc w:val="center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удов.</w:t>
            </w:r>
          </w:p>
        </w:tc>
        <w:tc>
          <w:tcPr>
            <w:tcW w:w="1446" w:type="dxa"/>
          </w:tcPr>
          <w:p w:rsidR="005C6776" w:rsidRPr="005C6776" w:rsidRDefault="005C6776" w:rsidP="00945E9A">
            <w:pPr>
              <w:pStyle w:val="ConsPlusNormal"/>
              <w:jc w:val="center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5C6776" w:rsidRPr="005C6776" w:rsidRDefault="005C6776" w:rsidP="00945E9A">
            <w:pPr>
              <w:spacing w:line="240" w:lineRule="auto"/>
              <w:jc w:val="center"/>
              <w:rPr>
                <w:rFonts w:ascii="Times New Roman" w:eastAsia="Arial Unicode MS" w:hAnsi="Times New Roman"/>
              </w:rPr>
            </w:pPr>
            <w:r w:rsidRPr="005C6776"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2198" w:type="dxa"/>
          </w:tcPr>
          <w:p w:rsidR="005C6776" w:rsidRPr="005C6776" w:rsidRDefault="005C6776" w:rsidP="00945E9A">
            <w:pPr>
              <w:jc w:val="center"/>
            </w:pPr>
            <w:r w:rsidRPr="005C6776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5C6776" w:rsidRPr="005C6776" w:rsidRDefault="005C6776" w:rsidP="00945E9A">
            <w:pPr>
              <w:jc w:val="center"/>
            </w:pPr>
            <w:r w:rsidRPr="005C6776">
              <w:rPr>
                <w:rFonts w:ascii="Times New Roman" w:hAnsi="Times New Roman"/>
              </w:rPr>
              <w:t>нет</w:t>
            </w:r>
          </w:p>
        </w:tc>
        <w:tc>
          <w:tcPr>
            <w:tcW w:w="1204" w:type="dxa"/>
          </w:tcPr>
          <w:p w:rsidR="005C6776" w:rsidRPr="005C6776" w:rsidRDefault="005C6776" w:rsidP="00945E9A">
            <w:pPr>
              <w:jc w:val="center"/>
            </w:pPr>
            <w:r w:rsidRPr="005C6776">
              <w:rPr>
                <w:rFonts w:ascii="Times New Roman" w:hAnsi="Times New Roman"/>
              </w:rPr>
              <w:t>нет</w:t>
            </w:r>
          </w:p>
        </w:tc>
        <w:tc>
          <w:tcPr>
            <w:tcW w:w="1984" w:type="dxa"/>
          </w:tcPr>
          <w:p w:rsidR="005C6776" w:rsidRPr="005C6776" w:rsidRDefault="005C6776" w:rsidP="00945E9A">
            <w:pPr>
              <w:jc w:val="center"/>
            </w:pPr>
            <w:r w:rsidRPr="005C6776">
              <w:rPr>
                <w:rFonts w:ascii="Times New Roman" w:hAnsi="Times New Roman"/>
              </w:rPr>
              <w:t>нет</w:t>
            </w:r>
          </w:p>
        </w:tc>
      </w:tr>
    </w:tbl>
    <w:p w:rsidR="005C6776" w:rsidRPr="005C6776" w:rsidRDefault="005C6776" w:rsidP="005C6776">
      <w:pPr>
        <w:pStyle w:val="ConsPlusNormal"/>
        <w:jc w:val="both"/>
        <w:rPr>
          <w:sz w:val="22"/>
          <w:szCs w:val="22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4"/>
        <w:gridCol w:w="2493"/>
        <w:gridCol w:w="1799"/>
        <w:gridCol w:w="1614"/>
        <w:gridCol w:w="2268"/>
        <w:gridCol w:w="1882"/>
        <w:gridCol w:w="1632"/>
      </w:tblGrid>
      <w:tr w:rsidR="005C6776" w:rsidRPr="005C6776" w:rsidTr="00945E9A">
        <w:tc>
          <w:tcPr>
            <w:tcW w:w="14312" w:type="dxa"/>
            <w:gridSpan w:val="7"/>
          </w:tcPr>
          <w:p w:rsidR="005C6776" w:rsidRPr="005C6776" w:rsidRDefault="005C6776" w:rsidP="00945E9A">
            <w:pPr>
              <w:pStyle w:val="ConsPlusNormal"/>
              <w:jc w:val="center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5C6776" w:rsidRPr="005C6776" w:rsidTr="00945E9A">
        <w:tc>
          <w:tcPr>
            <w:tcW w:w="5398" w:type="dxa"/>
            <w:gridSpan w:val="2"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Для договоров аренды и безвозмездного пользования</w:t>
            </w:r>
          </w:p>
        </w:tc>
        <w:tc>
          <w:tcPr>
            <w:tcW w:w="1722" w:type="dxa"/>
            <w:vMerge w:val="restart"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Наименование правообладателя &lt;11&gt;</w:t>
            </w:r>
          </w:p>
        </w:tc>
        <w:tc>
          <w:tcPr>
            <w:tcW w:w="1487" w:type="dxa"/>
            <w:vMerge w:val="restart"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Наличие ограниченного вещного права на имущество &lt;12&gt;</w:t>
            </w:r>
          </w:p>
        </w:tc>
        <w:tc>
          <w:tcPr>
            <w:tcW w:w="2097" w:type="dxa"/>
            <w:vMerge w:val="restart"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 xml:space="preserve">ИНН </w:t>
            </w:r>
            <w:proofErr w:type="gramStart"/>
            <w:r w:rsidRPr="005C6776">
              <w:rPr>
                <w:sz w:val="22"/>
                <w:szCs w:val="22"/>
              </w:rPr>
              <w:t>правообладателя&lt;</w:t>
            </w:r>
            <w:proofErr w:type="gramEnd"/>
            <w:r w:rsidRPr="005C6776">
              <w:rPr>
                <w:sz w:val="22"/>
                <w:szCs w:val="22"/>
              </w:rPr>
              <w:t>13&gt;</w:t>
            </w:r>
          </w:p>
        </w:tc>
        <w:tc>
          <w:tcPr>
            <w:tcW w:w="1947" w:type="dxa"/>
            <w:vMerge w:val="restart"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Контактный номер телефона &lt;14&gt;</w:t>
            </w:r>
          </w:p>
        </w:tc>
        <w:tc>
          <w:tcPr>
            <w:tcW w:w="1661" w:type="dxa"/>
            <w:vMerge w:val="restart"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 xml:space="preserve">Адрес электронной </w:t>
            </w:r>
            <w:proofErr w:type="gramStart"/>
            <w:r w:rsidRPr="005C6776">
              <w:rPr>
                <w:sz w:val="22"/>
                <w:szCs w:val="22"/>
              </w:rPr>
              <w:t>почты&lt;</w:t>
            </w:r>
            <w:proofErr w:type="gramEnd"/>
            <w:r w:rsidRPr="005C6776">
              <w:rPr>
                <w:sz w:val="22"/>
                <w:szCs w:val="22"/>
              </w:rPr>
              <w:t>15&gt;</w:t>
            </w:r>
          </w:p>
        </w:tc>
      </w:tr>
      <w:tr w:rsidR="005C6776" w:rsidRPr="005C6776" w:rsidTr="00945E9A">
        <w:tc>
          <w:tcPr>
            <w:tcW w:w="2743" w:type="dxa"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 xml:space="preserve">Наличие права аренды или права безвозмездного пользования на </w:t>
            </w:r>
            <w:proofErr w:type="gramStart"/>
            <w:r w:rsidRPr="005C6776">
              <w:rPr>
                <w:sz w:val="22"/>
                <w:szCs w:val="22"/>
              </w:rPr>
              <w:t>имущество  &lt;</w:t>
            </w:r>
            <w:proofErr w:type="gramEnd"/>
            <w:r w:rsidRPr="005C6776">
              <w:rPr>
                <w:sz w:val="22"/>
                <w:szCs w:val="22"/>
              </w:rPr>
              <w:t>10&gt;</w:t>
            </w:r>
          </w:p>
        </w:tc>
        <w:tc>
          <w:tcPr>
            <w:tcW w:w="2655" w:type="dxa"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Дата окончания срока действия договора (при наличии)</w:t>
            </w:r>
          </w:p>
        </w:tc>
        <w:tc>
          <w:tcPr>
            <w:tcW w:w="1722" w:type="dxa"/>
            <w:vMerge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487" w:type="dxa"/>
            <w:vMerge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097" w:type="dxa"/>
            <w:vMerge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47" w:type="dxa"/>
            <w:vMerge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</w:tcPr>
          <w:p w:rsidR="005C6776" w:rsidRPr="005C6776" w:rsidRDefault="005C6776" w:rsidP="00945E9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5C6776" w:rsidRPr="005C6776" w:rsidTr="00945E9A">
        <w:tc>
          <w:tcPr>
            <w:tcW w:w="2743" w:type="dxa"/>
          </w:tcPr>
          <w:p w:rsidR="005C6776" w:rsidRPr="005C6776" w:rsidRDefault="005C6776" w:rsidP="00945E9A">
            <w:pPr>
              <w:pStyle w:val="ConsPlusNormal"/>
              <w:jc w:val="center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17</w:t>
            </w:r>
          </w:p>
        </w:tc>
        <w:tc>
          <w:tcPr>
            <w:tcW w:w="2655" w:type="dxa"/>
          </w:tcPr>
          <w:p w:rsidR="005C6776" w:rsidRPr="005C6776" w:rsidRDefault="005C6776" w:rsidP="00945E9A">
            <w:pPr>
              <w:pStyle w:val="ConsPlusNormal"/>
              <w:jc w:val="center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18</w:t>
            </w:r>
          </w:p>
        </w:tc>
        <w:tc>
          <w:tcPr>
            <w:tcW w:w="1722" w:type="dxa"/>
          </w:tcPr>
          <w:p w:rsidR="005C6776" w:rsidRPr="005C6776" w:rsidRDefault="005C6776" w:rsidP="00945E9A">
            <w:pPr>
              <w:pStyle w:val="ConsPlusNormal"/>
              <w:jc w:val="center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19</w:t>
            </w:r>
          </w:p>
        </w:tc>
        <w:tc>
          <w:tcPr>
            <w:tcW w:w="1487" w:type="dxa"/>
          </w:tcPr>
          <w:p w:rsidR="005C6776" w:rsidRPr="005C6776" w:rsidRDefault="005C6776" w:rsidP="00945E9A">
            <w:pPr>
              <w:pStyle w:val="ConsPlusNormal"/>
              <w:jc w:val="center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20</w:t>
            </w:r>
          </w:p>
        </w:tc>
        <w:tc>
          <w:tcPr>
            <w:tcW w:w="2097" w:type="dxa"/>
          </w:tcPr>
          <w:p w:rsidR="005C6776" w:rsidRPr="005C6776" w:rsidRDefault="005C6776" w:rsidP="00945E9A">
            <w:pPr>
              <w:pStyle w:val="ConsPlusNormal"/>
              <w:jc w:val="center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21</w:t>
            </w:r>
          </w:p>
        </w:tc>
        <w:tc>
          <w:tcPr>
            <w:tcW w:w="1947" w:type="dxa"/>
          </w:tcPr>
          <w:p w:rsidR="005C6776" w:rsidRPr="005C6776" w:rsidRDefault="005C6776" w:rsidP="00945E9A">
            <w:pPr>
              <w:pStyle w:val="ConsPlusNormal"/>
              <w:jc w:val="center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22</w:t>
            </w:r>
          </w:p>
        </w:tc>
        <w:tc>
          <w:tcPr>
            <w:tcW w:w="1661" w:type="dxa"/>
          </w:tcPr>
          <w:p w:rsidR="005C6776" w:rsidRPr="005C6776" w:rsidRDefault="005C6776" w:rsidP="00945E9A">
            <w:pPr>
              <w:pStyle w:val="ConsPlusNormal"/>
              <w:jc w:val="center"/>
              <w:rPr>
                <w:sz w:val="22"/>
                <w:szCs w:val="22"/>
              </w:rPr>
            </w:pPr>
            <w:r w:rsidRPr="005C6776">
              <w:rPr>
                <w:sz w:val="22"/>
                <w:szCs w:val="22"/>
              </w:rPr>
              <w:t>23</w:t>
            </w:r>
          </w:p>
        </w:tc>
      </w:tr>
      <w:tr w:rsidR="005C6776" w:rsidRPr="005C6776" w:rsidTr="00945E9A">
        <w:tc>
          <w:tcPr>
            <w:tcW w:w="2743" w:type="dxa"/>
          </w:tcPr>
          <w:p w:rsidR="005C6776" w:rsidRPr="005C6776" w:rsidRDefault="005C6776" w:rsidP="00945E9A">
            <w:pPr>
              <w:jc w:val="center"/>
            </w:pPr>
            <w:r w:rsidRPr="005C6776">
              <w:rPr>
                <w:rFonts w:ascii="Times New Roman" w:hAnsi="Times New Roman"/>
              </w:rPr>
              <w:t>нет</w:t>
            </w:r>
          </w:p>
        </w:tc>
        <w:tc>
          <w:tcPr>
            <w:tcW w:w="2655" w:type="dxa"/>
          </w:tcPr>
          <w:p w:rsidR="005C6776" w:rsidRPr="005C6776" w:rsidRDefault="005C6776" w:rsidP="00945E9A">
            <w:pPr>
              <w:jc w:val="center"/>
            </w:pPr>
            <w:r w:rsidRPr="005C6776">
              <w:rPr>
                <w:rFonts w:ascii="Times New Roman" w:hAnsi="Times New Roman"/>
              </w:rPr>
              <w:t>нет</w:t>
            </w:r>
          </w:p>
        </w:tc>
        <w:tc>
          <w:tcPr>
            <w:tcW w:w="1722" w:type="dxa"/>
          </w:tcPr>
          <w:p w:rsidR="005C6776" w:rsidRPr="005C6776" w:rsidRDefault="005C6776" w:rsidP="00945E9A">
            <w:pPr>
              <w:jc w:val="center"/>
            </w:pPr>
            <w:r w:rsidRPr="005C6776">
              <w:rPr>
                <w:rFonts w:ascii="Times New Roman" w:hAnsi="Times New Roman"/>
              </w:rPr>
              <w:t>нет</w:t>
            </w:r>
          </w:p>
        </w:tc>
        <w:tc>
          <w:tcPr>
            <w:tcW w:w="1487" w:type="dxa"/>
          </w:tcPr>
          <w:p w:rsidR="005C6776" w:rsidRPr="005C6776" w:rsidRDefault="005C6776" w:rsidP="00945E9A">
            <w:pPr>
              <w:jc w:val="center"/>
            </w:pPr>
            <w:r w:rsidRPr="005C6776">
              <w:rPr>
                <w:rFonts w:ascii="Times New Roman" w:hAnsi="Times New Roman"/>
              </w:rPr>
              <w:t>нет</w:t>
            </w:r>
          </w:p>
        </w:tc>
        <w:tc>
          <w:tcPr>
            <w:tcW w:w="2097" w:type="dxa"/>
          </w:tcPr>
          <w:p w:rsidR="005C6776" w:rsidRPr="005C6776" w:rsidRDefault="005C6776" w:rsidP="00945E9A">
            <w:pPr>
              <w:jc w:val="center"/>
            </w:pPr>
            <w:r w:rsidRPr="005C6776">
              <w:rPr>
                <w:rFonts w:ascii="Times New Roman" w:hAnsi="Times New Roman"/>
              </w:rPr>
              <w:t>нет</w:t>
            </w:r>
          </w:p>
        </w:tc>
        <w:tc>
          <w:tcPr>
            <w:tcW w:w="1947" w:type="dxa"/>
          </w:tcPr>
          <w:p w:rsidR="005C6776" w:rsidRPr="005C6776" w:rsidRDefault="005C6776" w:rsidP="00945E9A">
            <w:pPr>
              <w:jc w:val="center"/>
            </w:pPr>
            <w:r w:rsidRPr="005C6776">
              <w:rPr>
                <w:rFonts w:ascii="Times New Roman" w:hAnsi="Times New Roman"/>
              </w:rPr>
              <w:t>нет</w:t>
            </w:r>
          </w:p>
        </w:tc>
        <w:tc>
          <w:tcPr>
            <w:tcW w:w="1661" w:type="dxa"/>
          </w:tcPr>
          <w:p w:rsidR="005C6776" w:rsidRPr="005C6776" w:rsidRDefault="005C6776" w:rsidP="00945E9A">
            <w:pPr>
              <w:jc w:val="center"/>
            </w:pPr>
            <w:r w:rsidRPr="005C6776">
              <w:rPr>
                <w:rFonts w:ascii="Times New Roman" w:hAnsi="Times New Roman"/>
              </w:rPr>
              <w:t>нет</w:t>
            </w:r>
          </w:p>
        </w:tc>
      </w:tr>
    </w:tbl>
    <w:p w:rsidR="00E017FF" w:rsidRPr="002316FC" w:rsidRDefault="00E017FF" w:rsidP="00E01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017FF" w:rsidRPr="006C36D4" w:rsidRDefault="00E017FF" w:rsidP="00E017FF">
      <w:pPr>
        <w:spacing w:after="0" w:line="240" w:lineRule="auto"/>
        <w:rPr>
          <w:rFonts w:ascii="Times New Roman" w:hAnsi="Times New Roman"/>
          <w:b/>
        </w:rPr>
      </w:pPr>
    </w:p>
    <w:p w:rsidR="005C6776" w:rsidRDefault="00E017FF" w:rsidP="00E017FF">
      <w:pPr>
        <w:spacing w:after="0" w:line="240" w:lineRule="auto"/>
        <w:jc w:val="center"/>
        <w:rPr>
          <w:rFonts w:ascii="Times New Roman" w:hAnsi="Times New Roman"/>
        </w:rPr>
        <w:sectPr w:rsidR="005C6776" w:rsidSect="005C6776">
          <w:pgSz w:w="16838" w:h="11906" w:orient="landscape"/>
          <w:pgMar w:top="1134" w:right="851" w:bottom="992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>___________</w:t>
      </w:r>
    </w:p>
    <w:p w:rsidR="00E017FF" w:rsidRPr="00753E9A" w:rsidRDefault="00E017FF" w:rsidP="005C6776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E017FF" w:rsidRDefault="00E017FF" w:rsidP="00E017FF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E017FF" w:rsidRPr="00753E9A" w:rsidRDefault="00E017FF" w:rsidP="00E017F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017FF" w:rsidRDefault="00E017FF" w:rsidP="00E017FF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E017FF" w:rsidRPr="00753E9A" w:rsidRDefault="00E017FF" w:rsidP="00E017F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E017FF" w:rsidRPr="00D95D93" w:rsidTr="007B3EA8">
        <w:tc>
          <w:tcPr>
            <w:tcW w:w="1773" w:type="dxa"/>
            <w:tcBorders>
              <w:bottom w:val="single" w:sz="4" w:space="0" w:color="auto"/>
            </w:tcBorders>
          </w:tcPr>
          <w:p w:rsidR="00E017FF" w:rsidRPr="00AB4D86" w:rsidRDefault="00BA57FC" w:rsidP="007B3E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02.06.2022</w:t>
            </w:r>
          </w:p>
        </w:tc>
        <w:tc>
          <w:tcPr>
            <w:tcW w:w="2873" w:type="dxa"/>
          </w:tcPr>
          <w:p w:rsidR="00E017FF" w:rsidRPr="00AB4D86" w:rsidRDefault="00E017FF" w:rsidP="007B3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E017FF" w:rsidRPr="00D95D93" w:rsidRDefault="00E017FF" w:rsidP="007B3EA8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E017FF" w:rsidRPr="00D95D93" w:rsidRDefault="00BA57FC" w:rsidP="007B3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E017FF" w:rsidRPr="00D95D93" w:rsidTr="007B3EA8">
        <w:trPr>
          <w:trHeight w:val="217"/>
        </w:trPr>
        <w:tc>
          <w:tcPr>
            <w:tcW w:w="9781" w:type="dxa"/>
            <w:gridSpan w:val="4"/>
          </w:tcPr>
          <w:p w:rsidR="00E017FF" w:rsidRDefault="00E017FF" w:rsidP="007B3EA8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E017FF" w:rsidRDefault="00E017FF" w:rsidP="007B3EA8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E017FF" w:rsidRPr="00753E9A" w:rsidRDefault="00E017FF" w:rsidP="007B3EA8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BA57FC" w:rsidRPr="00C65DF5" w:rsidRDefault="00BA57FC" w:rsidP="00BA5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65DF5">
        <w:rPr>
          <w:rFonts w:ascii="Times New Roman" w:hAnsi="Times New Roman"/>
          <w:b/>
          <w:bCs/>
        </w:rPr>
        <w:t>О доплате до минимального размера оплаты труда работникам муниципальных учреждений</w:t>
      </w:r>
    </w:p>
    <w:p w:rsidR="00E017FF" w:rsidRPr="00D40AFB" w:rsidRDefault="00E017FF" w:rsidP="00E017FF">
      <w:pPr>
        <w:pStyle w:val="heading"/>
        <w:shd w:val="clear" w:color="auto" w:fill="auto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BA57FC" w:rsidRPr="00C65DF5" w:rsidRDefault="00BA57FC" w:rsidP="00BA5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65DF5">
        <w:rPr>
          <w:rFonts w:ascii="Times New Roman" w:hAnsi="Times New Roman"/>
        </w:rPr>
        <w:t xml:space="preserve">В соответствии со статьей 133 Трудового кодекса Российской Федерации, Федеральным законом от 19.06.2000 № 82-ФЗ «О минимальном размере оплаты труда», постановлением Правительства Российской Федерации от 28.05.2022 № 973 «Об особенностях исчисления и установления в 2022 году минимального размера оплаты труда, величины прожиточного минимума, социальной доплаты </w:t>
      </w:r>
      <w:r>
        <w:rPr>
          <w:rFonts w:ascii="Times New Roman" w:hAnsi="Times New Roman"/>
        </w:rPr>
        <w:br/>
      </w:r>
      <w:r w:rsidRPr="00C65DF5">
        <w:rPr>
          <w:rFonts w:ascii="Times New Roman" w:hAnsi="Times New Roman"/>
        </w:rPr>
        <w:t xml:space="preserve">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– шестым пункта 1 статьи 25 Федерального закона </w:t>
      </w:r>
      <w:r>
        <w:rPr>
          <w:rFonts w:ascii="Times New Roman" w:hAnsi="Times New Roman"/>
        </w:rPr>
        <w:br/>
      </w:r>
      <w:r w:rsidRPr="00C65DF5">
        <w:rPr>
          <w:rFonts w:ascii="Times New Roman" w:hAnsi="Times New Roman"/>
        </w:rPr>
        <w:t xml:space="preserve">«О государственном пенсионном обеспечении в Российской Федерации»» администрация Тужинского муниципального района ПОСТАНОВЛЯЕТ: </w:t>
      </w:r>
    </w:p>
    <w:p w:rsidR="00BA57FC" w:rsidRPr="00C65DF5" w:rsidRDefault="00BA57FC" w:rsidP="00BA5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65DF5">
        <w:rPr>
          <w:rFonts w:ascii="Times New Roman" w:hAnsi="Times New Roman"/>
        </w:rPr>
        <w:t>1. Сектору бухгалтерского учёта администрации</w:t>
      </w:r>
      <w:r w:rsidRPr="00C65DF5">
        <w:rPr>
          <w:rFonts w:ascii="Times New Roman" w:hAnsi="Times New Roman"/>
          <w:bCs/>
        </w:rPr>
        <w:t xml:space="preserve"> Тужинского муниципального района, руководителям муниципальных учреждений района принять меры по обеспечению с 01 июня 2022 года выплаты месячной заработной платы работникам муниципальных учреждений, полностью отработавшим за этот период норму рабочего времени и выполнившим нормы труда (трудовые обязанности), в размере не менее</w:t>
      </w:r>
      <w:r w:rsidRPr="00C65DF5">
        <w:rPr>
          <w:rFonts w:ascii="Times New Roman" w:hAnsi="Times New Roman"/>
          <w:bCs/>
          <w:color w:val="000000"/>
        </w:rPr>
        <w:t xml:space="preserve"> </w:t>
      </w:r>
      <w:r w:rsidRPr="00C65DF5">
        <w:rPr>
          <w:rFonts w:ascii="Times New Roman" w:hAnsi="Times New Roman"/>
          <w:color w:val="000000"/>
        </w:rPr>
        <w:t>15 279</w:t>
      </w:r>
      <w:r w:rsidRPr="00C65DF5">
        <w:rPr>
          <w:rFonts w:ascii="Times New Roman" w:hAnsi="Times New Roman"/>
          <w:bCs/>
          <w:color w:val="000000"/>
        </w:rPr>
        <w:t xml:space="preserve"> (пятнадцать тысяч двести семьдесят девять) рублей.</w:t>
      </w:r>
    </w:p>
    <w:p w:rsidR="00BA57FC" w:rsidRPr="00C65DF5" w:rsidRDefault="00BA57FC" w:rsidP="00BA5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65DF5">
        <w:rPr>
          <w:rFonts w:ascii="Times New Roman" w:hAnsi="Times New Roman"/>
        </w:rPr>
        <w:t xml:space="preserve">2. Заместителю главы администрации Тужинского муниципального района по экономике </w:t>
      </w:r>
      <w:r>
        <w:rPr>
          <w:rFonts w:ascii="Times New Roman" w:hAnsi="Times New Roman"/>
        </w:rPr>
        <w:br/>
      </w:r>
      <w:r w:rsidRPr="00C65DF5">
        <w:rPr>
          <w:rFonts w:ascii="Times New Roman" w:hAnsi="Times New Roman"/>
        </w:rPr>
        <w:t xml:space="preserve">и финансам - начальнику финансового управления Лобановой Т.А. обеспечить финансирование расходов, связанных с увеличением заработной платы работников муниципальных учреждений </w:t>
      </w:r>
      <w:r>
        <w:rPr>
          <w:rFonts w:ascii="Times New Roman" w:hAnsi="Times New Roman"/>
        </w:rPr>
        <w:br/>
      </w:r>
      <w:r w:rsidRPr="00C65DF5">
        <w:rPr>
          <w:rFonts w:ascii="Times New Roman" w:hAnsi="Times New Roman"/>
        </w:rPr>
        <w:t>в соответствии с бюджетом Тужинского района.</w:t>
      </w:r>
    </w:p>
    <w:p w:rsidR="00BA57FC" w:rsidRPr="00C65DF5" w:rsidRDefault="00BA57FC" w:rsidP="00BA5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65DF5">
        <w:rPr>
          <w:rFonts w:ascii="Times New Roman" w:hAnsi="Times New Roman"/>
        </w:rPr>
        <w:t>3. Признать утратившим силу постановление администрации Тужинского муниципального района от 10.01.2022 № 1 «</w:t>
      </w:r>
      <w:r w:rsidRPr="00C65DF5">
        <w:rPr>
          <w:rFonts w:ascii="Times New Roman" w:hAnsi="Times New Roman"/>
          <w:bCs/>
        </w:rPr>
        <w:t>О доплате до минимального размера оплаты труда работникам муниципальных учреждений</w:t>
      </w:r>
      <w:r w:rsidRPr="00C65DF5">
        <w:rPr>
          <w:rFonts w:ascii="Times New Roman" w:hAnsi="Times New Roman"/>
        </w:rPr>
        <w:t>».</w:t>
      </w:r>
    </w:p>
    <w:p w:rsidR="00BA57FC" w:rsidRPr="00C65DF5" w:rsidRDefault="00BA57FC" w:rsidP="00BA57FC">
      <w:pPr>
        <w:pStyle w:val="Style7"/>
        <w:spacing w:line="240" w:lineRule="auto"/>
        <w:ind w:firstLine="709"/>
        <w:rPr>
          <w:rStyle w:val="FontStyle13"/>
        </w:rPr>
      </w:pPr>
      <w:r w:rsidRPr="00C65DF5">
        <w:rPr>
          <w:rFonts w:ascii="Times New Roman" w:hAnsi="Times New Roman"/>
          <w:sz w:val="22"/>
          <w:szCs w:val="22"/>
        </w:rPr>
        <w:t xml:space="preserve">4. </w:t>
      </w:r>
      <w:r w:rsidRPr="00C65DF5">
        <w:rPr>
          <w:rStyle w:val="FontStyle13"/>
        </w:rPr>
        <w:t>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E017FF" w:rsidRDefault="00E017FF" w:rsidP="00E017FF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E017FF" w:rsidRPr="003906CE" w:rsidRDefault="00E017FF" w:rsidP="00E017FF">
      <w:pPr>
        <w:pStyle w:val="a4"/>
        <w:ind w:right="-71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И.о</w:t>
      </w:r>
      <w:proofErr w:type="spellEnd"/>
      <w:r>
        <w:rPr>
          <w:rFonts w:ascii="Times New Roman" w:hAnsi="Times New Roman"/>
          <w:lang w:val="ru-RU"/>
        </w:rPr>
        <w:t>. главы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E017FF" w:rsidRDefault="00E017FF" w:rsidP="00E017FF">
      <w:pPr>
        <w:spacing w:after="0" w:line="240" w:lineRule="auto"/>
        <w:rPr>
          <w:rFonts w:ascii="Times New Roman" w:hAnsi="Times New Roman"/>
        </w:rPr>
      </w:pPr>
      <w:r w:rsidRPr="003906CE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   О.Н. Зубарева</w:t>
      </w:r>
    </w:p>
    <w:p w:rsidR="00E017FF" w:rsidRPr="003906CE" w:rsidRDefault="00E017FF" w:rsidP="00E017FF">
      <w:pPr>
        <w:pStyle w:val="a4"/>
        <w:ind w:right="-710"/>
        <w:rPr>
          <w:rFonts w:ascii="Times New Roman" w:hAnsi="Times New Roman"/>
          <w:lang w:val="ru-RU"/>
        </w:rPr>
      </w:pPr>
    </w:p>
    <w:p w:rsidR="00732EF7" w:rsidRDefault="00732EF7" w:rsidP="000674E3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</w:p>
    <w:p w:rsidR="00A76FF1" w:rsidRDefault="00A76FF1" w:rsidP="000674E3">
      <w:pPr>
        <w:spacing w:after="0" w:line="240" w:lineRule="auto"/>
        <w:rPr>
          <w:rFonts w:ascii="Times New Roman" w:hAnsi="Times New Roman"/>
        </w:rPr>
      </w:pPr>
    </w:p>
    <w:p w:rsidR="00A76FF1" w:rsidRDefault="00A76FF1" w:rsidP="000674E3">
      <w:pPr>
        <w:spacing w:after="0" w:line="240" w:lineRule="auto"/>
        <w:rPr>
          <w:rFonts w:ascii="Times New Roman" w:hAnsi="Times New Roman"/>
        </w:rPr>
      </w:pPr>
    </w:p>
    <w:p w:rsidR="00A76FF1" w:rsidRDefault="00A76FF1" w:rsidP="000674E3">
      <w:pPr>
        <w:spacing w:after="0" w:line="240" w:lineRule="auto"/>
        <w:rPr>
          <w:rFonts w:ascii="Times New Roman" w:hAnsi="Times New Roman"/>
        </w:rPr>
      </w:pPr>
    </w:p>
    <w:p w:rsidR="00A76FF1" w:rsidRDefault="00A76FF1" w:rsidP="000674E3">
      <w:pPr>
        <w:spacing w:after="0" w:line="240" w:lineRule="auto"/>
        <w:rPr>
          <w:rFonts w:ascii="Times New Roman" w:hAnsi="Times New Roman"/>
        </w:rPr>
      </w:pPr>
    </w:p>
    <w:p w:rsidR="00A76FF1" w:rsidRDefault="00A76FF1" w:rsidP="000674E3">
      <w:pPr>
        <w:spacing w:after="0" w:line="240" w:lineRule="auto"/>
        <w:rPr>
          <w:rFonts w:ascii="Times New Roman" w:hAnsi="Times New Roman"/>
        </w:rPr>
      </w:pPr>
    </w:p>
    <w:p w:rsidR="00A76FF1" w:rsidRDefault="00A76FF1" w:rsidP="000674E3">
      <w:pPr>
        <w:spacing w:after="0" w:line="240" w:lineRule="auto"/>
        <w:rPr>
          <w:rFonts w:ascii="Times New Roman" w:hAnsi="Times New Roman"/>
        </w:rPr>
      </w:pPr>
    </w:p>
    <w:p w:rsidR="00A76FF1" w:rsidRDefault="00A76FF1" w:rsidP="000674E3">
      <w:pPr>
        <w:spacing w:after="0" w:line="240" w:lineRule="auto"/>
        <w:rPr>
          <w:rFonts w:ascii="Times New Roman" w:hAnsi="Times New Roman"/>
        </w:rPr>
      </w:pPr>
    </w:p>
    <w:p w:rsidR="00A76FF1" w:rsidRDefault="00A76FF1" w:rsidP="000674E3">
      <w:pPr>
        <w:spacing w:after="0" w:line="240" w:lineRule="auto"/>
        <w:rPr>
          <w:rFonts w:ascii="Times New Roman" w:hAnsi="Times New Roman"/>
        </w:rPr>
      </w:pPr>
    </w:p>
    <w:p w:rsidR="00A76FF1" w:rsidRDefault="00A76FF1" w:rsidP="000674E3">
      <w:pPr>
        <w:spacing w:after="0" w:line="240" w:lineRule="auto"/>
        <w:rPr>
          <w:rFonts w:ascii="Times New Roman" w:hAnsi="Times New Roman"/>
        </w:rPr>
      </w:pPr>
    </w:p>
    <w:p w:rsidR="00A76FF1" w:rsidRDefault="00A76FF1" w:rsidP="000674E3">
      <w:pPr>
        <w:spacing w:after="0" w:line="240" w:lineRule="auto"/>
        <w:rPr>
          <w:rFonts w:ascii="Times New Roman" w:hAnsi="Times New Roman"/>
        </w:rPr>
      </w:pPr>
    </w:p>
    <w:p w:rsidR="00A76FF1" w:rsidRDefault="00A76FF1" w:rsidP="000674E3">
      <w:pPr>
        <w:spacing w:after="0" w:line="240" w:lineRule="auto"/>
        <w:rPr>
          <w:rFonts w:ascii="Times New Roman" w:hAnsi="Times New Roman"/>
        </w:rPr>
      </w:pPr>
    </w:p>
    <w:p w:rsidR="00A76FF1" w:rsidRDefault="00A76FF1" w:rsidP="000674E3">
      <w:pPr>
        <w:spacing w:after="0" w:line="240" w:lineRule="auto"/>
        <w:rPr>
          <w:rFonts w:ascii="Times New Roman" w:hAnsi="Times New Roman"/>
        </w:rPr>
      </w:pPr>
    </w:p>
    <w:p w:rsidR="00A76FF1" w:rsidRDefault="00A76FF1" w:rsidP="000674E3">
      <w:pPr>
        <w:spacing w:after="0" w:line="240" w:lineRule="auto"/>
        <w:rPr>
          <w:rFonts w:ascii="Times New Roman" w:hAnsi="Times New Roman"/>
        </w:rPr>
      </w:pPr>
    </w:p>
    <w:p w:rsidR="00A76FF1" w:rsidRDefault="00A76FF1" w:rsidP="000674E3">
      <w:pPr>
        <w:spacing w:after="0" w:line="240" w:lineRule="auto"/>
        <w:rPr>
          <w:rFonts w:ascii="Times New Roman" w:hAnsi="Times New Roman"/>
        </w:rPr>
      </w:pPr>
    </w:p>
    <w:p w:rsidR="00A76FF1" w:rsidRDefault="00A76FF1" w:rsidP="000674E3">
      <w:pPr>
        <w:spacing w:after="0" w:line="240" w:lineRule="auto"/>
        <w:rPr>
          <w:rFonts w:ascii="Times New Roman" w:hAnsi="Times New Roman"/>
        </w:rPr>
      </w:pPr>
    </w:p>
    <w:p w:rsidR="00A76FF1" w:rsidRDefault="00A76FF1" w:rsidP="000674E3">
      <w:pPr>
        <w:spacing w:after="0" w:line="240" w:lineRule="auto"/>
        <w:rPr>
          <w:rFonts w:ascii="Times New Roman" w:hAnsi="Times New Roman"/>
        </w:rPr>
      </w:pPr>
    </w:p>
    <w:p w:rsidR="00A76FF1" w:rsidRDefault="00A76FF1" w:rsidP="000674E3">
      <w:pPr>
        <w:spacing w:after="0" w:line="240" w:lineRule="auto"/>
        <w:rPr>
          <w:rFonts w:ascii="Times New Roman" w:hAnsi="Times New Roman"/>
        </w:rPr>
      </w:pPr>
    </w:p>
    <w:p w:rsidR="00A76FF1" w:rsidRDefault="00A76FF1" w:rsidP="000674E3">
      <w:pPr>
        <w:spacing w:after="0" w:line="240" w:lineRule="auto"/>
        <w:rPr>
          <w:rFonts w:ascii="Times New Roman" w:hAnsi="Times New Roman"/>
        </w:rPr>
      </w:pPr>
    </w:p>
    <w:p w:rsidR="008E6241" w:rsidRPr="00753E9A" w:rsidRDefault="00BA243A" w:rsidP="008E6241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ТУЖИНСКАЯ РАЙОННАЯ ДУМА</w:t>
      </w:r>
    </w:p>
    <w:p w:rsidR="008E6241" w:rsidRDefault="008E6241" w:rsidP="008E6241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8E6241" w:rsidRPr="00753E9A" w:rsidRDefault="008E6241" w:rsidP="008E6241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8E6241" w:rsidRDefault="00BA243A" w:rsidP="008E6241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РАСПОРЯЖЕНИЕ ПРЕДСЕДАТЕЛЯ</w:t>
      </w:r>
    </w:p>
    <w:p w:rsidR="008E6241" w:rsidRPr="00753E9A" w:rsidRDefault="008E6241" w:rsidP="008E6241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8E6241" w:rsidRPr="00D95D93" w:rsidTr="007B3EA8">
        <w:tc>
          <w:tcPr>
            <w:tcW w:w="1773" w:type="dxa"/>
            <w:tcBorders>
              <w:bottom w:val="single" w:sz="4" w:space="0" w:color="auto"/>
            </w:tcBorders>
          </w:tcPr>
          <w:p w:rsidR="008E6241" w:rsidRPr="00AB4D86" w:rsidRDefault="00732EF7" w:rsidP="007B3E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31.05.2022</w:t>
            </w:r>
          </w:p>
        </w:tc>
        <w:tc>
          <w:tcPr>
            <w:tcW w:w="2873" w:type="dxa"/>
          </w:tcPr>
          <w:p w:rsidR="008E6241" w:rsidRPr="00AB4D86" w:rsidRDefault="008E6241" w:rsidP="007B3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8E6241" w:rsidRPr="00D95D93" w:rsidRDefault="008E6241" w:rsidP="007B3EA8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8E6241" w:rsidRPr="00D95D93" w:rsidRDefault="00732EF7" w:rsidP="007B3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E6241" w:rsidRPr="00D95D93" w:rsidTr="007B3EA8">
        <w:trPr>
          <w:trHeight w:val="217"/>
        </w:trPr>
        <w:tc>
          <w:tcPr>
            <w:tcW w:w="9781" w:type="dxa"/>
            <w:gridSpan w:val="4"/>
          </w:tcPr>
          <w:p w:rsidR="008E6241" w:rsidRDefault="008E6241" w:rsidP="007B3EA8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E6241" w:rsidRDefault="008E6241" w:rsidP="007B3EA8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8E6241" w:rsidRPr="00753E9A" w:rsidRDefault="008E6241" w:rsidP="007B3EA8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732EF7" w:rsidRPr="00732EF7" w:rsidRDefault="00732EF7" w:rsidP="00732E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32EF7">
        <w:rPr>
          <w:rFonts w:ascii="Times New Roman" w:hAnsi="Times New Roman" w:cs="Times New Roman"/>
          <w:b/>
        </w:rPr>
        <w:t xml:space="preserve">Об утверждении нормативных затрат на обеспечение функций </w:t>
      </w:r>
      <w:r w:rsidRPr="00732EF7">
        <w:rPr>
          <w:rFonts w:ascii="Times New Roman" w:hAnsi="Times New Roman" w:cs="Times New Roman"/>
          <w:b/>
          <w:color w:val="000000"/>
        </w:rPr>
        <w:t>Тужинской районной Думы</w:t>
      </w:r>
    </w:p>
    <w:p w:rsidR="008E6241" w:rsidRPr="00D40AFB" w:rsidRDefault="008E6241" w:rsidP="008E6241">
      <w:pPr>
        <w:pStyle w:val="heading"/>
        <w:shd w:val="clear" w:color="auto" w:fill="auto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BA243A" w:rsidRPr="00BA243A" w:rsidRDefault="00BA243A" w:rsidP="00BA243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BA243A">
        <w:rPr>
          <w:rFonts w:ascii="Times New Roman" w:hAnsi="Times New Roman" w:cs="Times New Roman"/>
          <w:color w:val="000000"/>
        </w:rPr>
        <w:t xml:space="preserve">В соответствии с частью 5 статьи 19 Федерального закона от 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от 20.10.2014 </w:t>
      </w:r>
      <w:r>
        <w:rPr>
          <w:rFonts w:ascii="Times New Roman" w:hAnsi="Times New Roman" w:cs="Times New Roman"/>
          <w:color w:val="000000"/>
        </w:rPr>
        <w:br/>
      </w:r>
      <w:r w:rsidRPr="00BA243A">
        <w:rPr>
          <w:rFonts w:ascii="Times New Roman" w:hAnsi="Times New Roman" w:cs="Times New Roman"/>
          <w:color w:val="000000"/>
        </w:rPr>
        <w:t xml:space="preserve">№ 1084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включая соответственно территориальные органы и подведомственные казенные учреждения» и постановлением администрации Тужинского муниципального района </w:t>
      </w:r>
      <w:r>
        <w:rPr>
          <w:rFonts w:ascii="Times New Roman" w:hAnsi="Times New Roman" w:cs="Times New Roman"/>
          <w:color w:val="000000"/>
        </w:rPr>
        <w:br/>
      </w:r>
      <w:r w:rsidRPr="00BA243A">
        <w:rPr>
          <w:rFonts w:ascii="Times New Roman" w:hAnsi="Times New Roman" w:cs="Times New Roman"/>
          <w:color w:val="000000"/>
        </w:rPr>
        <w:t>от 18.09.2015 № 335 «О правилах определения нормативных затрат на обеспечение функций органов местного самоуправления Тужинского муниципального района (включая подведомственные казенные учреждения)»:</w:t>
      </w:r>
    </w:p>
    <w:p w:rsidR="00BA243A" w:rsidRPr="00BA243A" w:rsidRDefault="00BA243A" w:rsidP="00BA243A">
      <w:pPr>
        <w:widowControl w:val="0"/>
        <w:spacing w:after="0" w:line="240" w:lineRule="auto"/>
        <w:ind w:firstLine="601"/>
        <w:jc w:val="both"/>
        <w:rPr>
          <w:rFonts w:ascii="Times New Roman" w:hAnsi="Times New Roman" w:cs="Times New Roman"/>
        </w:rPr>
      </w:pPr>
      <w:r w:rsidRPr="00BA243A">
        <w:rPr>
          <w:rFonts w:ascii="Times New Roman" w:hAnsi="Times New Roman" w:cs="Times New Roman"/>
        </w:rPr>
        <w:t xml:space="preserve">1. Утвердить нормативные затраты на обеспечение функций </w:t>
      </w:r>
      <w:proofErr w:type="gramStart"/>
      <w:r w:rsidRPr="00BA243A">
        <w:rPr>
          <w:rFonts w:ascii="Times New Roman" w:hAnsi="Times New Roman" w:cs="Times New Roman"/>
        </w:rPr>
        <w:t>Тужинской  районной</w:t>
      </w:r>
      <w:proofErr w:type="gramEnd"/>
      <w:r w:rsidRPr="00BA243A">
        <w:rPr>
          <w:rFonts w:ascii="Times New Roman" w:hAnsi="Times New Roman" w:cs="Times New Roman"/>
        </w:rPr>
        <w:t xml:space="preserve"> Думы согласно приложению.</w:t>
      </w:r>
    </w:p>
    <w:p w:rsidR="00BA243A" w:rsidRPr="00BA243A" w:rsidRDefault="00BA243A" w:rsidP="00BA243A">
      <w:pPr>
        <w:widowControl w:val="0"/>
        <w:spacing w:after="0" w:line="240" w:lineRule="auto"/>
        <w:ind w:firstLine="601"/>
        <w:jc w:val="both"/>
        <w:rPr>
          <w:rFonts w:ascii="Times New Roman" w:hAnsi="Times New Roman" w:cs="Times New Roman"/>
        </w:rPr>
      </w:pPr>
      <w:r w:rsidRPr="00BA243A">
        <w:rPr>
          <w:rFonts w:ascii="Times New Roman" w:hAnsi="Times New Roman" w:cs="Times New Roman"/>
        </w:rPr>
        <w:t xml:space="preserve">2. Настоящее постановление вступает в силу с даты подписания, распространяет свое действие </w:t>
      </w:r>
      <w:r>
        <w:rPr>
          <w:rFonts w:ascii="Times New Roman" w:hAnsi="Times New Roman" w:cs="Times New Roman"/>
        </w:rPr>
        <w:br/>
      </w:r>
      <w:r w:rsidRPr="00BA243A">
        <w:rPr>
          <w:rFonts w:ascii="Times New Roman" w:hAnsi="Times New Roman" w:cs="Times New Roman"/>
        </w:rPr>
        <w:t xml:space="preserve">на правоотношения, возникшие с 1 января 2022 </w:t>
      </w:r>
      <w:proofErr w:type="gramStart"/>
      <w:r w:rsidRPr="00BA243A">
        <w:rPr>
          <w:rFonts w:ascii="Times New Roman" w:hAnsi="Times New Roman" w:cs="Times New Roman"/>
        </w:rPr>
        <w:t>года</w:t>
      </w:r>
      <w:proofErr w:type="gramEnd"/>
      <w:r w:rsidRPr="00BA243A">
        <w:rPr>
          <w:rFonts w:ascii="Times New Roman" w:hAnsi="Times New Roman" w:cs="Times New Roman"/>
        </w:rPr>
        <w:t xml:space="preserve"> и действует до 31 декабря 2022 года.</w:t>
      </w:r>
    </w:p>
    <w:p w:rsidR="008E6241" w:rsidRDefault="008E6241" w:rsidP="008E6241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8E6241" w:rsidRPr="003906CE" w:rsidRDefault="00BA243A" w:rsidP="008E6241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Председатель Тужинской</w:t>
      </w:r>
    </w:p>
    <w:p w:rsidR="008E6241" w:rsidRDefault="00BA243A" w:rsidP="008E624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Районной Думы</w:t>
      </w:r>
      <w:r w:rsidR="008E624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Э.Н. </w:t>
      </w:r>
      <w:proofErr w:type="spellStart"/>
      <w:r>
        <w:rPr>
          <w:rFonts w:ascii="Times New Roman" w:hAnsi="Times New Roman"/>
        </w:rPr>
        <w:t>Багаев</w:t>
      </w:r>
      <w:proofErr w:type="spellEnd"/>
    </w:p>
    <w:p w:rsidR="008E6241" w:rsidRPr="003906CE" w:rsidRDefault="008E6241" w:rsidP="008E6241">
      <w:pPr>
        <w:pStyle w:val="a4"/>
        <w:ind w:right="-710"/>
        <w:rPr>
          <w:rFonts w:ascii="Times New Roman" w:hAnsi="Times New Roman"/>
          <w:lang w:val="ru-RU"/>
        </w:rPr>
      </w:pPr>
    </w:p>
    <w:p w:rsidR="008E6241" w:rsidRDefault="008E6241" w:rsidP="008E6241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8E6241" w:rsidRDefault="008E6241" w:rsidP="008E6241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8E6241" w:rsidRPr="0028621F" w:rsidRDefault="008E6241" w:rsidP="008E6241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8E6241" w:rsidRPr="0028621F" w:rsidRDefault="008E6241" w:rsidP="008E6241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  <w:r w:rsidR="00BA243A">
        <w:rPr>
          <w:rFonts w:ascii="Times New Roman" w:hAnsi="Times New Roman"/>
          <w:color w:val="000000"/>
        </w:rPr>
        <w:t>Ы</w:t>
      </w:r>
    </w:p>
    <w:p w:rsidR="008E6241" w:rsidRPr="0028621F" w:rsidRDefault="008E6241" w:rsidP="008E6241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8E6241" w:rsidRDefault="00BA243A" w:rsidP="008E6241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распоряжением председателя Тужинской районной Думы</w:t>
      </w:r>
    </w:p>
    <w:p w:rsidR="008E6241" w:rsidRDefault="008E6241" w:rsidP="008E6241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BA243A">
        <w:rPr>
          <w:rStyle w:val="FontStyle13"/>
        </w:rPr>
        <w:t>31.05.2022</w:t>
      </w:r>
      <w:r>
        <w:rPr>
          <w:rStyle w:val="FontStyle13"/>
        </w:rPr>
        <w:t xml:space="preserve"> № </w:t>
      </w:r>
      <w:r w:rsidR="00BA243A">
        <w:rPr>
          <w:rStyle w:val="FontStyle13"/>
        </w:rPr>
        <w:t>5</w:t>
      </w:r>
    </w:p>
    <w:p w:rsidR="008E6241" w:rsidRPr="00036E7F" w:rsidRDefault="008E6241" w:rsidP="008E6241">
      <w:pPr>
        <w:spacing w:after="0" w:line="240" w:lineRule="auto"/>
        <w:ind w:left="6521"/>
        <w:rPr>
          <w:rStyle w:val="FontStyle13"/>
        </w:rPr>
      </w:pPr>
    </w:p>
    <w:p w:rsidR="00BA243A" w:rsidRPr="00BA243A" w:rsidRDefault="00BA243A" w:rsidP="00BA243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243A">
        <w:rPr>
          <w:rFonts w:ascii="Times New Roman" w:hAnsi="Times New Roman" w:cs="Times New Roman"/>
          <w:b/>
        </w:rPr>
        <w:t xml:space="preserve">Нормативные затраты на обеспечение функций </w:t>
      </w:r>
    </w:p>
    <w:p w:rsidR="00BA243A" w:rsidRPr="00BA243A" w:rsidRDefault="00BA243A" w:rsidP="00BA243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243A">
        <w:rPr>
          <w:rFonts w:ascii="Times New Roman" w:hAnsi="Times New Roman" w:cs="Times New Roman"/>
          <w:b/>
        </w:rPr>
        <w:t>Тужинской районной Думы</w:t>
      </w:r>
    </w:p>
    <w:p w:rsidR="00BA243A" w:rsidRPr="00BA243A" w:rsidRDefault="00BA243A" w:rsidP="00BA243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A243A" w:rsidRPr="00BA243A" w:rsidRDefault="00BA243A" w:rsidP="00BA243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243A">
        <w:rPr>
          <w:rFonts w:ascii="Times New Roman" w:hAnsi="Times New Roman" w:cs="Times New Roman"/>
          <w:b/>
        </w:rPr>
        <w:t>1. Общие положения</w:t>
      </w:r>
    </w:p>
    <w:p w:rsidR="00BA243A" w:rsidRPr="00BA243A" w:rsidRDefault="00BA243A" w:rsidP="00BA243A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A243A" w:rsidRPr="00BA243A" w:rsidRDefault="00BA243A" w:rsidP="00BA243A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A243A">
        <w:rPr>
          <w:rFonts w:ascii="Times New Roman" w:hAnsi="Times New Roman" w:cs="Times New Roman"/>
        </w:rPr>
        <w:tab/>
        <w:t>1. Нормативные затраты применяются для обоснования объекта и (или) объектов закупки Тужинской районной Думы, включенные в план закупок в соответствии с частью 2 статьи 18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</w:t>
      </w:r>
    </w:p>
    <w:p w:rsidR="00BA243A" w:rsidRPr="00BA243A" w:rsidRDefault="00BA243A" w:rsidP="00BA243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243A">
        <w:rPr>
          <w:rFonts w:ascii="Times New Roman" w:hAnsi="Times New Roman" w:cs="Times New Roman"/>
        </w:rPr>
        <w:t>2. Общий объем затрат, связанных с закупкой товаров, работ и услуг, рассчитанный на основе нормативных затрат, не может превышать объема лимитов бюджетных обязательств, доведенных до Тужинской районной Думы, как получателя средств бюджета муниципального образования Тужинского муниципального района Кировской области (далее – местный бюджет) на закупку товаров, работ и услуг в рамках исполнения местного бюджета.</w:t>
      </w:r>
    </w:p>
    <w:p w:rsidR="00BA243A" w:rsidRPr="00BA243A" w:rsidRDefault="00BA243A" w:rsidP="00BA243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243A">
        <w:rPr>
          <w:rFonts w:ascii="Times New Roman" w:hAnsi="Times New Roman" w:cs="Times New Roman"/>
        </w:rPr>
        <w:t>3. Расчет нормативных затрат осуществляется с учетом утвержденных администрацией Тужинского муниципального района Правил определения требований к отдельным видам товаров, работ, услуг (в том числе предельных цен товаров, работ, услуг).</w:t>
      </w:r>
    </w:p>
    <w:p w:rsidR="00BA243A" w:rsidRPr="00BA243A" w:rsidRDefault="00BA243A" w:rsidP="00BA243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243A">
        <w:rPr>
          <w:rFonts w:ascii="Times New Roman" w:hAnsi="Times New Roman" w:cs="Times New Roman"/>
        </w:rPr>
        <w:lastRenderedPageBreak/>
        <w:t>4.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балансе.</w:t>
      </w:r>
    </w:p>
    <w:p w:rsidR="00BA243A" w:rsidRPr="00BA243A" w:rsidRDefault="00BA243A" w:rsidP="00BA243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243A">
        <w:rPr>
          <w:rFonts w:ascii="Times New Roman" w:hAnsi="Times New Roman" w:cs="Times New Roman"/>
        </w:rPr>
        <w:t>5.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BA243A" w:rsidRPr="00BA243A" w:rsidRDefault="00BA243A" w:rsidP="00BA243A">
      <w:pPr>
        <w:autoSpaceDE w:val="0"/>
        <w:spacing w:after="0" w:line="240" w:lineRule="auto"/>
        <w:rPr>
          <w:rFonts w:ascii="Times New Roman" w:hAnsi="Times New Roman" w:cs="Times New Roman"/>
          <w:b/>
        </w:rPr>
      </w:pPr>
    </w:p>
    <w:p w:rsidR="00BA243A" w:rsidRPr="00BA243A" w:rsidRDefault="00BA243A" w:rsidP="00BA243A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BA243A">
        <w:rPr>
          <w:rFonts w:ascii="Times New Roman" w:hAnsi="Times New Roman" w:cs="Times New Roman"/>
          <w:b/>
        </w:rPr>
        <w:t>2. Определение нормативных затрат</w:t>
      </w:r>
    </w:p>
    <w:p w:rsidR="00BA243A" w:rsidRPr="00BA243A" w:rsidRDefault="00BA243A" w:rsidP="00BA243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A243A" w:rsidRPr="00BA243A" w:rsidRDefault="00BA243A" w:rsidP="00BA243A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BA243A">
        <w:rPr>
          <w:rFonts w:ascii="Times New Roman" w:hAnsi="Times New Roman" w:cs="Times New Roman"/>
          <w:b/>
        </w:rPr>
        <w:t>2.1. Нормативы, применяемые при расчете нормативных затрат на оплату услуг по сопровождению и приобретению иного программного обеспечения</w:t>
      </w:r>
    </w:p>
    <w:p w:rsidR="00BA243A" w:rsidRPr="00BA243A" w:rsidRDefault="00BA243A" w:rsidP="00BA243A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3950"/>
        <w:gridCol w:w="2408"/>
        <w:gridCol w:w="2406"/>
      </w:tblGrid>
      <w:tr w:rsidR="00BA243A" w:rsidRPr="00BA243A" w:rsidTr="00945E9A">
        <w:tc>
          <w:tcPr>
            <w:tcW w:w="807" w:type="dxa"/>
          </w:tcPr>
          <w:p w:rsidR="00BA243A" w:rsidRPr="00BA243A" w:rsidRDefault="00BA243A" w:rsidP="00BA24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243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50" w:type="dxa"/>
          </w:tcPr>
          <w:p w:rsidR="00BA243A" w:rsidRPr="00BA243A" w:rsidRDefault="00BA243A" w:rsidP="00BA24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243A">
              <w:rPr>
                <w:rFonts w:ascii="Times New Roman" w:hAnsi="Times New Roman" w:cs="Times New Roman"/>
                <w:b/>
              </w:rPr>
              <w:t>Наименование программного обеспечения</w:t>
            </w:r>
          </w:p>
        </w:tc>
        <w:tc>
          <w:tcPr>
            <w:tcW w:w="2408" w:type="dxa"/>
          </w:tcPr>
          <w:p w:rsidR="00BA243A" w:rsidRPr="00BA243A" w:rsidRDefault="00BA243A" w:rsidP="00BA24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243A">
              <w:rPr>
                <w:rFonts w:ascii="Times New Roman" w:hAnsi="Times New Roman" w:cs="Times New Roman"/>
                <w:b/>
              </w:rPr>
              <w:t>Количество услуг по сопровождению и приобретению иного программного обеспечения</w:t>
            </w:r>
          </w:p>
        </w:tc>
        <w:tc>
          <w:tcPr>
            <w:tcW w:w="2406" w:type="dxa"/>
          </w:tcPr>
          <w:p w:rsidR="00BA243A" w:rsidRPr="00BA243A" w:rsidRDefault="00BA243A" w:rsidP="00BA243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243A">
              <w:rPr>
                <w:rFonts w:ascii="Times New Roman" w:hAnsi="Times New Roman" w:cs="Times New Roman"/>
                <w:b/>
              </w:rPr>
              <w:t>Цена сопровождения и приобретения иного программного обеспечения (руб.)</w:t>
            </w:r>
          </w:p>
        </w:tc>
      </w:tr>
      <w:tr w:rsidR="00BA243A" w:rsidRPr="00BA243A" w:rsidTr="00945E9A">
        <w:tc>
          <w:tcPr>
            <w:tcW w:w="807" w:type="dxa"/>
          </w:tcPr>
          <w:p w:rsidR="00BA243A" w:rsidRPr="00BA243A" w:rsidRDefault="00BA243A" w:rsidP="00BA243A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24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0" w:type="dxa"/>
          </w:tcPr>
          <w:p w:rsidR="00BA243A" w:rsidRPr="00BA243A" w:rsidRDefault="00BA243A" w:rsidP="00BA243A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243A">
              <w:rPr>
                <w:rFonts w:ascii="Times New Roman" w:hAnsi="Times New Roman" w:cs="Times New Roman"/>
              </w:rPr>
              <w:t>Неисключительные права использования системы СБИС</w:t>
            </w:r>
          </w:p>
        </w:tc>
        <w:tc>
          <w:tcPr>
            <w:tcW w:w="2408" w:type="dxa"/>
          </w:tcPr>
          <w:p w:rsidR="00BA243A" w:rsidRPr="00BA243A" w:rsidRDefault="00BA243A" w:rsidP="00BA243A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243A">
              <w:rPr>
                <w:rFonts w:ascii="Times New Roman" w:hAnsi="Times New Roman" w:cs="Times New Roman"/>
              </w:rPr>
              <w:t>Не более 1 единицы на учреждение</w:t>
            </w:r>
          </w:p>
        </w:tc>
        <w:tc>
          <w:tcPr>
            <w:tcW w:w="2406" w:type="dxa"/>
          </w:tcPr>
          <w:p w:rsidR="00BA243A" w:rsidRPr="00BA243A" w:rsidRDefault="00BA243A" w:rsidP="00BA243A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243A">
              <w:rPr>
                <w:rFonts w:ascii="Times New Roman" w:hAnsi="Times New Roman" w:cs="Times New Roman"/>
              </w:rPr>
              <w:t>Не более 5 500,00</w:t>
            </w:r>
          </w:p>
        </w:tc>
      </w:tr>
    </w:tbl>
    <w:p w:rsidR="008E6241" w:rsidRPr="006C36D4" w:rsidRDefault="008E6241" w:rsidP="008E6241">
      <w:pPr>
        <w:spacing w:after="0" w:line="240" w:lineRule="auto"/>
        <w:rPr>
          <w:rFonts w:ascii="Times New Roman" w:hAnsi="Times New Roman"/>
          <w:b/>
        </w:rPr>
      </w:pPr>
    </w:p>
    <w:p w:rsidR="008E6241" w:rsidRDefault="008E6241" w:rsidP="008E624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9C1F05" w:rsidRDefault="009C1F05" w:rsidP="000674E3">
      <w:pPr>
        <w:spacing w:after="0" w:line="240" w:lineRule="auto"/>
        <w:rPr>
          <w:rFonts w:ascii="Times New Roman" w:hAnsi="Times New Roman"/>
        </w:rPr>
      </w:pPr>
    </w:p>
    <w:p w:rsidR="009C1F05" w:rsidRDefault="009C1F05" w:rsidP="000674E3">
      <w:pPr>
        <w:spacing w:after="0" w:line="240" w:lineRule="auto"/>
        <w:rPr>
          <w:rFonts w:ascii="Times New Roman" w:hAnsi="Times New Roman"/>
        </w:rPr>
      </w:pPr>
    </w:p>
    <w:p w:rsidR="009B1E24" w:rsidRPr="00753E9A" w:rsidRDefault="009B1E24" w:rsidP="009B1E2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ТУЖИНСКАЯ РАЙОННАЯ ДУМА</w:t>
      </w:r>
    </w:p>
    <w:p w:rsidR="009B1E24" w:rsidRDefault="009B1E24" w:rsidP="009B1E2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9B1E24" w:rsidRPr="00753E9A" w:rsidRDefault="009B1E24" w:rsidP="009B1E2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9B1E24" w:rsidRDefault="009B1E24" w:rsidP="009B1E2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РАСПОРЯЖЕНИЕ ПРЕДСЕДАТЕЛЯ</w:t>
      </w:r>
    </w:p>
    <w:p w:rsidR="008E6241" w:rsidRPr="00753E9A" w:rsidRDefault="008E6241" w:rsidP="008E6241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8E6241" w:rsidRPr="00D95D93" w:rsidTr="007B3EA8">
        <w:tc>
          <w:tcPr>
            <w:tcW w:w="1773" w:type="dxa"/>
            <w:tcBorders>
              <w:bottom w:val="single" w:sz="4" w:space="0" w:color="auto"/>
            </w:tcBorders>
          </w:tcPr>
          <w:p w:rsidR="008E6241" w:rsidRPr="00AB4D86" w:rsidRDefault="009B1E24" w:rsidP="007B3E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31.05.2022</w:t>
            </w:r>
          </w:p>
        </w:tc>
        <w:tc>
          <w:tcPr>
            <w:tcW w:w="2873" w:type="dxa"/>
          </w:tcPr>
          <w:p w:rsidR="008E6241" w:rsidRPr="00AB4D86" w:rsidRDefault="008E6241" w:rsidP="007B3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8E6241" w:rsidRPr="00D95D93" w:rsidRDefault="008E6241" w:rsidP="007B3EA8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8E6241" w:rsidRPr="00D95D93" w:rsidRDefault="009B1E24" w:rsidP="007B3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E6241" w:rsidRPr="00D95D93" w:rsidTr="007B3EA8">
        <w:trPr>
          <w:trHeight w:val="217"/>
        </w:trPr>
        <w:tc>
          <w:tcPr>
            <w:tcW w:w="9781" w:type="dxa"/>
            <w:gridSpan w:val="4"/>
          </w:tcPr>
          <w:p w:rsidR="008E6241" w:rsidRDefault="008E6241" w:rsidP="007B3EA8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E6241" w:rsidRDefault="008E6241" w:rsidP="007B3EA8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8E6241" w:rsidRPr="00753E9A" w:rsidRDefault="008E6241" w:rsidP="007B3EA8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9B1E24" w:rsidRPr="009B1E24" w:rsidRDefault="009B1E24" w:rsidP="009B1E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B1E24">
        <w:rPr>
          <w:rFonts w:ascii="Times New Roman" w:hAnsi="Times New Roman" w:cs="Times New Roman"/>
          <w:b/>
        </w:rPr>
        <w:t xml:space="preserve">Об утверждении Правил определения требований к закупаемым муниципальными органами, подведомственными им казенными и бюджетными учреждениями, отдельным видам товаров, работ, услуг (в том числе предельные цены товаров, работ, услуг) для обеспечения нужд </w:t>
      </w:r>
      <w:r w:rsidRPr="009B1E24">
        <w:rPr>
          <w:rFonts w:ascii="Times New Roman" w:hAnsi="Times New Roman" w:cs="Times New Roman"/>
          <w:b/>
          <w:color w:val="000000"/>
        </w:rPr>
        <w:t>Тужинской районной Думы</w:t>
      </w:r>
    </w:p>
    <w:p w:rsidR="008E6241" w:rsidRPr="00D40AFB" w:rsidRDefault="008E6241" w:rsidP="008E6241">
      <w:pPr>
        <w:pStyle w:val="heading"/>
        <w:shd w:val="clear" w:color="auto" w:fill="auto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9B1E24" w:rsidRPr="009B1E24" w:rsidRDefault="009B1E24" w:rsidP="009B1E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9B1E24">
        <w:rPr>
          <w:rFonts w:ascii="Times New Roman" w:hAnsi="Times New Roman" w:cs="Times New Roman"/>
          <w:bCs/>
          <w:color w:val="000000"/>
        </w:rPr>
        <w:t>В соот</w:t>
      </w:r>
      <w:r w:rsidRPr="009B1E24">
        <w:rPr>
          <w:rFonts w:ascii="Times New Roman" w:hAnsi="Times New Roman" w:cs="Times New Roman"/>
        </w:rPr>
        <w:t xml:space="preserve">ветствии с пунктом 2 части 4 статьи 19 Федерального закона от 05.04.2013 № 44-ФЗ </w:t>
      </w:r>
      <w:r>
        <w:rPr>
          <w:rFonts w:ascii="Times New Roman" w:hAnsi="Times New Roman" w:cs="Times New Roman"/>
        </w:rPr>
        <w:br/>
      </w:r>
      <w:r w:rsidRPr="009B1E24">
        <w:rPr>
          <w:rFonts w:ascii="Times New Roman" w:hAnsi="Times New Roman" w:cs="Times New Roman"/>
        </w:rPr>
        <w:t xml:space="preserve">«О контрактной системе в сфере закупок товаров, работ, услуг для обеспечения государственных </w:t>
      </w:r>
      <w:r>
        <w:rPr>
          <w:rFonts w:ascii="Times New Roman" w:hAnsi="Times New Roman" w:cs="Times New Roman"/>
        </w:rPr>
        <w:br/>
      </w:r>
      <w:r w:rsidRPr="009B1E24">
        <w:rPr>
          <w:rFonts w:ascii="Times New Roman" w:hAnsi="Times New Roman" w:cs="Times New Roman"/>
        </w:rPr>
        <w:t xml:space="preserve">и муниципальных нужд», руководствуясь постановлением Правительства Российской Федерации </w:t>
      </w:r>
      <w:r>
        <w:rPr>
          <w:rFonts w:ascii="Times New Roman" w:hAnsi="Times New Roman" w:cs="Times New Roman"/>
        </w:rPr>
        <w:br/>
      </w:r>
      <w:r w:rsidRPr="009B1E24">
        <w:rPr>
          <w:rFonts w:ascii="Times New Roman" w:hAnsi="Times New Roman" w:cs="Times New Roman"/>
        </w:rPr>
        <w:t>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r w:rsidRPr="009B1E24">
        <w:rPr>
          <w:rFonts w:ascii="Times New Roman" w:hAnsi="Times New Roman" w:cs="Times New Roman"/>
          <w:color w:val="000000"/>
        </w:rPr>
        <w:t>:</w:t>
      </w:r>
    </w:p>
    <w:p w:rsidR="009B1E24" w:rsidRPr="009B1E24" w:rsidRDefault="009B1E24" w:rsidP="009B1E24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1E24">
        <w:rPr>
          <w:rFonts w:ascii="Times New Roman" w:hAnsi="Times New Roman" w:cs="Times New Roman"/>
        </w:rPr>
        <w:t xml:space="preserve">1. Утвердить Правила определения требований к закупаемым муниципальными органами, подведомственными им казенными и бюджетными учреждениями, отдельным видам товаров, работ, услуг (в том числе предельные цены товаров, работ, услуг) для обеспечения нужд Тужинской районной Думы согласно приложению. </w:t>
      </w:r>
    </w:p>
    <w:p w:rsidR="009B1E24" w:rsidRPr="009B1E24" w:rsidRDefault="009B1E24" w:rsidP="009B1E24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1E24">
        <w:rPr>
          <w:rFonts w:ascii="Times New Roman" w:hAnsi="Times New Roman" w:cs="Times New Roman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8E6241" w:rsidRDefault="008E6241" w:rsidP="008E6241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9B1E24" w:rsidRPr="003906CE" w:rsidRDefault="009B1E24" w:rsidP="009B1E24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Председатель Тужинской</w:t>
      </w:r>
    </w:p>
    <w:p w:rsidR="009B1E24" w:rsidRDefault="009B1E24" w:rsidP="009B1E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Районной Думы    Э.Н. </w:t>
      </w:r>
      <w:proofErr w:type="spellStart"/>
      <w:r>
        <w:rPr>
          <w:rFonts w:ascii="Times New Roman" w:hAnsi="Times New Roman"/>
        </w:rPr>
        <w:t>Багаев</w:t>
      </w:r>
      <w:proofErr w:type="spellEnd"/>
    </w:p>
    <w:p w:rsidR="008E6241" w:rsidRPr="003906CE" w:rsidRDefault="008E6241" w:rsidP="008E6241">
      <w:pPr>
        <w:pStyle w:val="a4"/>
        <w:ind w:right="-710"/>
        <w:rPr>
          <w:rFonts w:ascii="Times New Roman" w:hAnsi="Times New Roman"/>
          <w:lang w:val="ru-RU"/>
        </w:rPr>
      </w:pPr>
    </w:p>
    <w:p w:rsidR="008E6241" w:rsidRDefault="008E6241" w:rsidP="008E6241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A76FF1" w:rsidRDefault="00A76FF1" w:rsidP="008E6241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9B1E24" w:rsidRDefault="009B1E24" w:rsidP="009B1E24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lastRenderedPageBreak/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9B1E24" w:rsidRPr="0028621F" w:rsidRDefault="009B1E24" w:rsidP="009B1E24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9B1E24" w:rsidRPr="0028621F" w:rsidRDefault="009B1E24" w:rsidP="009B1E24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  <w:r w:rsidR="00146278">
        <w:rPr>
          <w:rFonts w:ascii="Times New Roman" w:hAnsi="Times New Roman"/>
          <w:color w:val="000000"/>
        </w:rPr>
        <w:t>Ы</w:t>
      </w:r>
    </w:p>
    <w:p w:rsidR="009B1E24" w:rsidRPr="0028621F" w:rsidRDefault="009B1E24" w:rsidP="009B1E24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9B1E24" w:rsidRDefault="009B1E24" w:rsidP="009B1E24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распоряжением председателя Тужинской районной Думы</w:t>
      </w:r>
    </w:p>
    <w:p w:rsidR="009B1E24" w:rsidRDefault="009B1E24" w:rsidP="009B1E24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31.05.2022 № </w:t>
      </w:r>
      <w:r w:rsidR="00945E9A">
        <w:rPr>
          <w:rStyle w:val="FontStyle13"/>
        </w:rPr>
        <w:t>6</w:t>
      </w:r>
    </w:p>
    <w:p w:rsidR="008E6241" w:rsidRDefault="008E6241" w:rsidP="008E6241">
      <w:pPr>
        <w:spacing w:after="0" w:line="240" w:lineRule="auto"/>
        <w:ind w:left="6521"/>
        <w:rPr>
          <w:rStyle w:val="FontStyle13"/>
        </w:rPr>
      </w:pPr>
    </w:p>
    <w:p w:rsidR="00A76FF1" w:rsidRDefault="00A76FF1" w:rsidP="008E6241">
      <w:pPr>
        <w:spacing w:after="0" w:line="240" w:lineRule="auto"/>
        <w:ind w:left="6521"/>
        <w:rPr>
          <w:rStyle w:val="FontStyle13"/>
        </w:rPr>
      </w:pPr>
    </w:p>
    <w:p w:rsidR="00A76FF1" w:rsidRDefault="00A76FF1" w:rsidP="008E6241">
      <w:pPr>
        <w:spacing w:after="0" w:line="240" w:lineRule="auto"/>
        <w:ind w:left="6521"/>
        <w:rPr>
          <w:rStyle w:val="FontStyle13"/>
        </w:rPr>
      </w:pPr>
    </w:p>
    <w:p w:rsidR="00A76FF1" w:rsidRPr="00036E7F" w:rsidRDefault="00A76FF1" w:rsidP="008E6241">
      <w:pPr>
        <w:spacing w:after="0" w:line="240" w:lineRule="auto"/>
        <w:ind w:left="6521"/>
        <w:rPr>
          <w:rStyle w:val="FontStyle13"/>
        </w:rPr>
      </w:pPr>
    </w:p>
    <w:p w:rsidR="00146278" w:rsidRPr="00A76FF1" w:rsidRDefault="00146278" w:rsidP="00146278">
      <w:pPr>
        <w:ind w:firstLine="708"/>
        <w:jc w:val="center"/>
        <w:rPr>
          <w:rFonts w:ascii="Times New Roman" w:hAnsi="Times New Roman" w:cs="Times New Roman"/>
          <w:b/>
          <w:color w:val="000000"/>
        </w:rPr>
      </w:pPr>
      <w:r w:rsidRPr="00A76FF1">
        <w:rPr>
          <w:rFonts w:ascii="Times New Roman" w:hAnsi="Times New Roman" w:cs="Times New Roman"/>
          <w:b/>
          <w:color w:val="000000"/>
        </w:rPr>
        <w:t xml:space="preserve">ПРАВИЛА </w:t>
      </w:r>
    </w:p>
    <w:p w:rsidR="00146278" w:rsidRPr="00A76FF1" w:rsidRDefault="00146278" w:rsidP="00146278">
      <w:pPr>
        <w:ind w:firstLine="708"/>
        <w:jc w:val="center"/>
        <w:rPr>
          <w:rFonts w:ascii="Times New Roman" w:hAnsi="Times New Roman" w:cs="Times New Roman"/>
          <w:b/>
          <w:color w:val="000000"/>
        </w:rPr>
      </w:pPr>
      <w:r w:rsidRPr="00A76FF1">
        <w:rPr>
          <w:rFonts w:ascii="Times New Roman" w:hAnsi="Times New Roman" w:cs="Times New Roman"/>
          <w:b/>
          <w:color w:val="000000"/>
        </w:rPr>
        <w:t>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 для обеспечения нужд Тужинской районной Думы</w:t>
      </w:r>
    </w:p>
    <w:p w:rsidR="00146278" w:rsidRPr="00A76FF1" w:rsidRDefault="00146278" w:rsidP="00146278">
      <w:pPr>
        <w:autoSpaceDE w:val="0"/>
        <w:jc w:val="center"/>
        <w:rPr>
          <w:rFonts w:ascii="Times New Roman" w:hAnsi="Times New Roman" w:cs="Times New Roman"/>
          <w:b/>
        </w:rPr>
      </w:pPr>
    </w:p>
    <w:p w:rsidR="00146278" w:rsidRPr="00A76FF1" w:rsidRDefault="00146278" w:rsidP="001462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6FF1">
        <w:rPr>
          <w:rFonts w:ascii="Times New Roman" w:hAnsi="Times New Roman" w:cs="Times New Roman"/>
        </w:rPr>
        <w:t xml:space="preserve">1. Настоящие Правила устанавливают порядок определения </w:t>
      </w:r>
      <w:r w:rsidRPr="00A76FF1">
        <w:rPr>
          <w:rFonts w:ascii="Times New Roman" w:hAnsi="Times New Roman" w:cs="Times New Roman"/>
          <w:color w:val="000000"/>
        </w:rPr>
        <w:t xml:space="preserve">требований к закупаемым муниципальными органами, подведомственными им казенными и бюджетными учреждениями, отдельным видам товаров, работ, услуг (в том числе предельных цен товаров, работ, услуг) для обеспечения нужд Тужинской районной Думы (далее – Правила). </w:t>
      </w:r>
      <w:r w:rsidRPr="00A76FF1">
        <w:rPr>
          <w:rFonts w:ascii="Times New Roman" w:hAnsi="Times New Roman" w:cs="Times New Roman"/>
        </w:rPr>
        <w:t xml:space="preserve">  </w:t>
      </w:r>
    </w:p>
    <w:p w:rsidR="00146278" w:rsidRPr="00A76FF1" w:rsidRDefault="00146278" w:rsidP="001462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6FF1">
        <w:rPr>
          <w:rFonts w:ascii="Times New Roman" w:hAnsi="Times New Roman" w:cs="Times New Roman"/>
        </w:rPr>
        <w:t xml:space="preserve">2. Требования к закупаемым муниципальными органами, подведомственными им казенными и бюджетными учреждениями, отдельным видам товаров, работ, услуг (в том числе предельные цены товаров, работ, услуг) утверждаются муниципальными органами в форме перечня отдельных видов товаров, работ, услуг, в отношении которых 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– ведомственный перечень). </w:t>
      </w:r>
    </w:p>
    <w:p w:rsidR="00146278" w:rsidRPr="00A76FF1" w:rsidRDefault="00146278" w:rsidP="001462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6FF1">
        <w:rPr>
          <w:rFonts w:ascii="Times New Roman" w:hAnsi="Times New Roman" w:cs="Times New Roman"/>
        </w:rPr>
        <w:t xml:space="preserve">          Ведомственный перечень составляется по форме согласно приложению № 1 к настоящим Правилам определения требований на основании обязательного перечня отдельных видов товаров, работ, услуг, в отношении которых определяются треб</w:t>
      </w:r>
      <w:r w:rsidRPr="00A76FF1">
        <w:rPr>
          <w:rFonts w:ascii="Times New Roman" w:hAnsi="Times New Roman" w:cs="Times New Roman"/>
        </w:rPr>
        <w:t>о</w:t>
      </w:r>
      <w:r w:rsidRPr="00A76FF1">
        <w:rPr>
          <w:rFonts w:ascii="Times New Roman" w:hAnsi="Times New Roman" w:cs="Times New Roman"/>
        </w:rPr>
        <w:t>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(далее - Об</w:t>
      </w:r>
      <w:r w:rsidRPr="00A76FF1">
        <w:rPr>
          <w:rFonts w:ascii="Times New Roman" w:hAnsi="Times New Roman" w:cs="Times New Roman"/>
        </w:rPr>
        <w:t>я</w:t>
      </w:r>
      <w:r w:rsidRPr="00A76FF1">
        <w:rPr>
          <w:rFonts w:ascii="Times New Roman" w:hAnsi="Times New Roman" w:cs="Times New Roman"/>
        </w:rPr>
        <w:t>зательный перечень).</w:t>
      </w:r>
    </w:p>
    <w:p w:rsidR="00146278" w:rsidRPr="00A76FF1" w:rsidRDefault="00146278" w:rsidP="00146278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A76FF1">
        <w:rPr>
          <w:rFonts w:ascii="Times New Roman" w:hAnsi="Times New Roman" w:cs="Times New Roman"/>
        </w:rPr>
        <w:t>В отношении отдельных видов товаров, работ, услуг, включенных в Обязательный перечень, в ведомственном перечне определяются их потр</w:t>
      </w:r>
      <w:r w:rsidRPr="00A76FF1">
        <w:rPr>
          <w:rFonts w:ascii="Times New Roman" w:hAnsi="Times New Roman" w:cs="Times New Roman"/>
        </w:rPr>
        <w:t>е</w:t>
      </w:r>
      <w:r w:rsidRPr="00A76FF1">
        <w:rPr>
          <w:rFonts w:ascii="Times New Roman" w:hAnsi="Times New Roman" w:cs="Times New Roman"/>
        </w:rPr>
        <w:t>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</w:t>
      </w:r>
      <w:r w:rsidRPr="00A76FF1">
        <w:rPr>
          <w:rFonts w:ascii="Times New Roman" w:hAnsi="Times New Roman" w:cs="Times New Roman"/>
        </w:rPr>
        <w:t>и</w:t>
      </w:r>
      <w:r w:rsidRPr="00A76FF1">
        <w:rPr>
          <w:rFonts w:ascii="Times New Roman" w:hAnsi="Times New Roman" w:cs="Times New Roman"/>
        </w:rPr>
        <w:t>ки не определены в обязательном перечне.</w:t>
      </w:r>
    </w:p>
    <w:p w:rsidR="00146278" w:rsidRPr="00A76FF1" w:rsidRDefault="00146278" w:rsidP="00146278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A76FF1">
        <w:rPr>
          <w:rFonts w:ascii="Times New Roman" w:hAnsi="Times New Roman" w:cs="Times New Roman"/>
        </w:rPr>
        <w:t>Предельные цены товаров, работ, услуг устанавливаются в рублях в абсолютном денежном выражении (с точностью до второго знака после з</w:t>
      </w:r>
      <w:r w:rsidRPr="00A76FF1">
        <w:rPr>
          <w:rFonts w:ascii="Times New Roman" w:hAnsi="Times New Roman" w:cs="Times New Roman"/>
        </w:rPr>
        <w:t>а</w:t>
      </w:r>
      <w:r w:rsidRPr="00A76FF1">
        <w:rPr>
          <w:rFonts w:ascii="Times New Roman" w:hAnsi="Times New Roman" w:cs="Times New Roman"/>
        </w:rPr>
        <w:t>пятой).</w:t>
      </w:r>
    </w:p>
    <w:p w:rsidR="00146278" w:rsidRPr="00A76FF1" w:rsidRDefault="00146278" w:rsidP="00146278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bookmarkStart w:id="5" w:name="P19"/>
      <w:bookmarkEnd w:id="5"/>
      <w:r w:rsidRPr="00A76FF1">
        <w:rPr>
          <w:rFonts w:ascii="Times New Roman" w:hAnsi="Times New Roman" w:cs="Times New Roman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</w:t>
      </w:r>
      <w:r w:rsidRPr="00A76FF1">
        <w:rPr>
          <w:rFonts w:ascii="Times New Roman" w:hAnsi="Times New Roman" w:cs="Times New Roman"/>
        </w:rPr>
        <w:t>н</w:t>
      </w:r>
      <w:r w:rsidRPr="00A76FF1">
        <w:rPr>
          <w:rFonts w:ascii="Times New Roman" w:hAnsi="Times New Roman" w:cs="Times New Roman"/>
        </w:rPr>
        <w:t>тов:</w:t>
      </w:r>
    </w:p>
    <w:p w:rsidR="00146278" w:rsidRPr="00A76FF1" w:rsidRDefault="00146278" w:rsidP="00146278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A76FF1">
        <w:rPr>
          <w:rFonts w:ascii="Times New Roman" w:hAnsi="Times New Roman" w:cs="Times New Roman"/>
        </w:rPr>
        <w:t>3.1.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органом, подведомственным им казенными и бюджетными учреждениями в общем объеме оплаты по контрактам, включенным в указанные реестры (по графикам платежей), заключенным соответствующими муниципальными органами, подведомственными им казенными и бюджетными учреждениями;</w:t>
      </w:r>
    </w:p>
    <w:p w:rsidR="00146278" w:rsidRPr="00A76FF1" w:rsidRDefault="00146278" w:rsidP="00146278">
      <w:pPr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A76FF1">
        <w:rPr>
          <w:rFonts w:ascii="Times New Roman" w:hAnsi="Times New Roman" w:cs="Times New Roman"/>
        </w:rPr>
        <w:t>3.2. доля контрактов муниципального органа, подведомственных им казенных и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и подведомственных им казенных и бюджетных учреждений на приобретение товаров, работ, услуг, заключенных в отчетном фина</w:t>
      </w:r>
      <w:r w:rsidRPr="00A76FF1">
        <w:rPr>
          <w:rFonts w:ascii="Times New Roman" w:hAnsi="Times New Roman" w:cs="Times New Roman"/>
        </w:rPr>
        <w:t>н</w:t>
      </w:r>
      <w:r w:rsidRPr="00A76FF1">
        <w:rPr>
          <w:rFonts w:ascii="Times New Roman" w:hAnsi="Times New Roman" w:cs="Times New Roman"/>
        </w:rPr>
        <w:t>совом году.</w:t>
      </w:r>
    </w:p>
    <w:p w:rsidR="00146278" w:rsidRPr="00A76FF1" w:rsidRDefault="00146278" w:rsidP="00146278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A76FF1">
        <w:rPr>
          <w:rFonts w:ascii="Times New Roman" w:hAnsi="Times New Roman" w:cs="Times New Roman"/>
        </w:rPr>
        <w:t xml:space="preserve">4. В целях формирования ведомственного перечня муниципальные </w:t>
      </w:r>
      <w:proofErr w:type="gramStart"/>
      <w:r w:rsidRPr="00A76FF1">
        <w:rPr>
          <w:rFonts w:ascii="Times New Roman" w:hAnsi="Times New Roman" w:cs="Times New Roman"/>
        </w:rPr>
        <w:t>органы  вправе</w:t>
      </w:r>
      <w:proofErr w:type="gramEnd"/>
      <w:r w:rsidRPr="00A76FF1">
        <w:rPr>
          <w:rFonts w:ascii="Times New Roman" w:hAnsi="Times New Roman" w:cs="Times New Roman"/>
        </w:rPr>
        <w:t xml:space="preserve">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146278" w:rsidRPr="00A76FF1" w:rsidRDefault="00146278" w:rsidP="00146278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A76FF1">
        <w:rPr>
          <w:rFonts w:ascii="Times New Roman" w:hAnsi="Times New Roman" w:cs="Times New Roman"/>
        </w:rPr>
        <w:lastRenderedPageBreak/>
        <w:t xml:space="preserve">5. Муниципальные </w:t>
      </w:r>
      <w:proofErr w:type="gramStart"/>
      <w:r w:rsidRPr="00A76FF1">
        <w:rPr>
          <w:rFonts w:ascii="Times New Roman" w:hAnsi="Times New Roman" w:cs="Times New Roman"/>
        </w:rPr>
        <w:t>органы  при</w:t>
      </w:r>
      <w:proofErr w:type="gramEnd"/>
      <w:r w:rsidRPr="00A76FF1">
        <w:rPr>
          <w:rFonts w:ascii="Times New Roman" w:hAnsi="Times New Roman" w:cs="Times New Roman"/>
        </w:rPr>
        <w:t xml:space="preserve"> формировании ведомственного перечня вправе включить в него дополнительно:</w:t>
      </w:r>
    </w:p>
    <w:p w:rsidR="00146278" w:rsidRPr="00A76FF1" w:rsidRDefault="00146278" w:rsidP="00146278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A76FF1">
        <w:rPr>
          <w:rFonts w:ascii="Times New Roman" w:hAnsi="Times New Roman" w:cs="Times New Roman"/>
        </w:rPr>
        <w:t>5.1. отдельные виды товаров, работ, услуг, не указанные в Обязательном перечне и не соответствующие критериям, указанным в пункте 3 настоящих Пр</w:t>
      </w:r>
      <w:r w:rsidRPr="00A76FF1">
        <w:rPr>
          <w:rFonts w:ascii="Times New Roman" w:hAnsi="Times New Roman" w:cs="Times New Roman"/>
        </w:rPr>
        <w:t>а</w:t>
      </w:r>
      <w:r w:rsidRPr="00A76FF1">
        <w:rPr>
          <w:rFonts w:ascii="Times New Roman" w:hAnsi="Times New Roman" w:cs="Times New Roman"/>
        </w:rPr>
        <w:t>вил;</w:t>
      </w:r>
    </w:p>
    <w:p w:rsidR="00146278" w:rsidRPr="00A76FF1" w:rsidRDefault="00146278" w:rsidP="00146278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A76FF1">
        <w:rPr>
          <w:rFonts w:ascii="Times New Roman" w:hAnsi="Times New Roman" w:cs="Times New Roman"/>
        </w:rPr>
        <w:t>5.2. характеристики (свойства) товаров, работ, услуг, не включенные в Обязательный перечень и не приводящие к необоснованным ограничениям колич</w:t>
      </w:r>
      <w:r w:rsidRPr="00A76FF1">
        <w:rPr>
          <w:rFonts w:ascii="Times New Roman" w:hAnsi="Times New Roman" w:cs="Times New Roman"/>
        </w:rPr>
        <w:t>е</w:t>
      </w:r>
      <w:r w:rsidRPr="00A76FF1">
        <w:rPr>
          <w:rFonts w:ascii="Times New Roman" w:hAnsi="Times New Roman" w:cs="Times New Roman"/>
        </w:rPr>
        <w:t>ства участников закупки;</w:t>
      </w:r>
    </w:p>
    <w:p w:rsidR="00146278" w:rsidRPr="00A76FF1" w:rsidRDefault="00146278" w:rsidP="00146278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A76FF1">
        <w:rPr>
          <w:rFonts w:ascii="Times New Roman" w:hAnsi="Times New Roman" w:cs="Times New Roman"/>
        </w:rPr>
        <w:t>5.3. значения количественных и (или) качественных показателей характер</w:t>
      </w:r>
      <w:r w:rsidRPr="00A76FF1">
        <w:rPr>
          <w:rFonts w:ascii="Times New Roman" w:hAnsi="Times New Roman" w:cs="Times New Roman"/>
        </w:rPr>
        <w:t>и</w:t>
      </w:r>
      <w:r w:rsidRPr="00A76FF1">
        <w:rPr>
          <w:rFonts w:ascii="Times New Roman" w:hAnsi="Times New Roman" w:cs="Times New Roman"/>
        </w:rPr>
        <w:t>стик (свойств) товаров, работ, услуг, которые отличаются от значений, предусмотренных Обязательным перечнем, и обоснование которых содержится в соо</w:t>
      </w:r>
      <w:r w:rsidRPr="00A76FF1">
        <w:rPr>
          <w:rFonts w:ascii="Times New Roman" w:hAnsi="Times New Roman" w:cs="Times New Roman"/>
        </w:rPr>
        <w:t>т</w:t>
      </w:r>
      <w:r w:rsidRPr="00A76FF1">
        <w:rPr>
          <w:rFonts w:ascii="Times New Roman" w:hAnsi="Times New Roman" w:cs="Times New Roman"/>
        </w:rPr>
        <w:t>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</w:t>
      </w:r>
      <w:r w:rsidRPr="00A76FF1">
        <w:rPr>
          <w:rFonts w:ascii="Times New Roman" w:hAnsi="Times New Roman" w:cs="Times New Roman"/>
        </w:rPr>
        <w:t>в</w:t>
      </w:r>
      <w:r w:rsidRPr="00A76FF1">
        <w:rPr>
          <w:rFonts w:ascii="Times New Roman" w:hAnsi="Times New Roman" w:cs="Times New Roman"/>
        </w:rPr>
        <w:t>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</w:t>
      </w:r>
      <w:r w:rsidRPr="00A76FF1">
        <w:rPr>
          <w:rFonts w:ascii="Times New Roman" w:hAnsi="Times New Roman" w:cs="Times New Roman"/>
        </w:rPr>
        <w:t>и</w:t>
      </w:r>
      <w:r w:rsidRPr="00A76FF1">
        <w:rPr>
          <w:rFonts w:ascii="Times New Roman" w:hAnsi="Times New Roman" w:cs="Times New Roman"/>
        </w:rPr>
        <w:t>альные, климатические факторы и другое).</w:t>
      </w:r>
    </w:p>
    <w:p w:rsidR="00146278" w:rsidRPr="00A76FF1" w:rsidRDefault="00146278" w:rsidP="001462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76FF1">
        <w:rPr>
          <w:rFonts w:ascii="Times New Roman" w:hAnsi="Times New Roman" w:cs="Times New Roman"/>
        </w:rPr>
        <w:t>6. Значения потребительских свойств и иных характеристик (в том числе предельные цены) отдельных видов товаров, работ, услуг, включаемых в ведомственный перечень, устанавливаются с учетом категорий и (или) групп должн</w:t>
      </w:r>
      <w:r w:rsidRPr="00A76FF1">
        <w:rPr>
          <w:rFonts w:ascii="Times New Roman" w:hAnsi="Times New Roman" w:cs="Times New Roman"/>
        </w:rPr>
        <w:t>о</w:t>
      </w:r>
      <w:r w:rsidRPr="00A76FF1">
        <w:rPr>
          <w:rFonts w:ascii="Times New Roman" w:hAnsi="Times New Roman" w:cs="Times New Roman"/>
        </w:rPr>
        <w:t>стей работников муниципальных органов, подведомственных им казенным и бюджетным учреждениям согласно шта</w:t>
      </w:r>
      <w:r w:rsidRPr="00A76FF1">
        <w:rPr>
          <w:rFonts w:ascii="Times New Roman" w:hAnsi="Times New Roman" w:cs="Times New Roman"/>
        </w:rPr>
        <w:t>т</w:t>
      </w:r>
      <w:r w:rsidRPr="00A76FF1">
        <w:rPr>
          <w:rFonts w:ascii="Times New Roman" w:hAnsi="Times New Roman" w:cs="Times New Roman"/>
        </w:rPr>
        <w:t>ным расписаниям указанных учреждений.</w:t>
      </w:r>
    </w:p>
    <w:p w:rsidR="00146278" w:rsidRPr="00A76FF1" w:rsidRDefault="00146278" w:rsidP="00146278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A76FF1">
        <w:rPr>
          <w:rFonts w:ascii="Times New Roman" w:hAnsi="Times New Roman" w:cs="Times New Roman"/>
        </w:rPr>
        <w:t>7.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</w:t>
      </w:r>
      <w:r w:rsidRPr="00A76FF1">
        <w:rPr>
          <w:rFonts w:ascii="Times New Roman" w:hAnsi="Times New Roman" w:cs="Times New Roman"/>
        </w:rPr>
        <w:t>т</w:t>
      </w:r>
      <w:r w:rsidRPr="00A76FF1">
        <w:rPr>
          <w:rFonts w:ascii="Times New Roman" w:hAnsi="Times New Roman" w:cs="Times New Roman"/>
        </w:rPr>
        <w:t>ствии с Общероссийским классификатором продукции по видам экономической деятельности.</w:t>
      </w:r>
    </w:p>
    <w:p w:rsidR="004B2EEA" w:rsidRPr="00A76FF1" w:rsidRDefault="004B2EEA" w:rsidP="004B2EEA">
      <w:pPr>
        <w:rPr>
          <w:rFonts w:ascii="Times New Roman" w:hAnsi="Times New Roman" w:cs="Times New Roman"/>
        </w:rPr>
      </w:pPr>
    </w:p>
    <w:p w:rsidR="004B2EEA" w:rsidRPr="00A76FF1" w:rsidRDefault="004B2EEA" w:rsidP="000674E3">
      <w:pPr>
        <w:spacing w:after="0" w:line="240" w:lineRule="auto"/>
        <w:rPr>
          <w:rFonts w:ascii="Times New Roman" w:hAnsi="Times New Roman" w:cs="Times New Roman"/>
        </w:rPr>
        <w:sectPr w:rsidR="004B2EEA" w:rsidRPr="00A76FF1" w:rsidSect="00C5468F">
          <w:pgSz w:w="11906" w:h="16838"/>
          <w:pgMar w:top="851" w:right="992" w:bottom="851" w:left="1134" w:header="709" w:footer="709" w:gutter="0"/>
          <w:cols w:space="708"/>
          <w:docGrid w:linePitch="360"/>
        </w:sectPr>
      </w:pPr>
    </w:p>
    <w:p w:rsidR="009C1F05" w:rsidRPr="00A76FF1" w:rsidRDefault="004B2EEA" w:rsidP="000674E3">
      <w:pPr>
        <w:spacing w:after="0" w:line="240" w:lineRule="auto"/>
        <w:rPr>
          <w:rFonts w:ascii="Times New Roman" w:hAnsi="Times New Roman" w:cs="Times New Roman"/>
        </w:rPr>
      </w:pPr>
      <w:r w:rsidRPr="00A76FF1">
        <w:rPr>
          <w:rFonts w:ascii="Times New Roman" w:hAnsi="Times New Roman" w:cs="Times New Roman"/>
        </w:rPr>
        <w:lastRenderedPageBreak/>
        <w:drawing>
          <wp:inline distT="0" distB="0" distL="0" distR="0">
            <wp:extent cx="9639300" cy="6210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8188" w:type="dxa"/>
        <w:tblLook w:val="04A0" w:firstRow="1" w:lastRow="0" w:firstColumn="1" w:lastColumn="0" w:noHBand="0" w:noVBand="1"/>
      </w:tblPr>
      <w:tblGrid>
        <w:gridCol w:w="6598"/>
      </w:tblGrid>
      <w:tr w:rsidR="004B2EEA" w:rsidRPr="00A76FF1" w:rsidTr="00B8690B">
        <w:tc>
          <w:tcPr>
            <w:tcW w:w="6598" w:type="dxa"/>
          </w:tcPr>
          <w:p w:rsidR="004B2EEA" w:rsidRPr="00A76FF1" w:rsidRDefault="004B2EEA" w:rsidP="00B86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6FF1">
              <w:rPr>
                <w:rFonts w:ascii="Times New Roman" w:hAnsi="Times New Roman" w:cs="Times New Roman"/>
              </w:rPr>
              <w:lastRenderedPageBreak/>
              <w:t>Приложение 2</w:t>
            </w:r>
          </w:p>
          <w:p w:rsidR="004B2EEA" w:rsidRPr="00A76FF1" w:rsidRDefault="004B2EEA" w:rsidP="00B86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2EEA" w:rsidRPr="00A76FF1" w:rsidRDefault="004B2EEA" w:rsidP="00B8690B">
            <w:pPr>
              <w:rPr>
                <w:rFonts w:ascii="Times New Roman" w:hAnsi="Times New Roman" w:cs="Times New Roman"/>
              </w:rPr>
            </w:pPr>
            <w:r w:rsidRPr="00A76FF1">
              <w:rPr>
                <w:rFonts w:ascii="Times New Roman" w:hAnsi="Times New Roman" w:cs="Times New Roman"/>
              </w:rPr>
              <w:t>к Правилам определения требований к закупаемым муниципальными органами, подведомственными им казенными и бюджетными учреждениями, отдельным видам товаров, работ, услуг (в том числе предельные цены товаров, работ, услуг) для обеспечения нужд Тужинской районной Думы</w:t>
            </w:r>
          </w:p>
          <w:p w:rsidR="004B2EEA" w:rsidRPr="00A76FF1" w:rsidRDefault="004B2EEA" w:rsidP="00B86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4B2EEA" w:rsidRPr="004B2EEA" w:rsidRDefault="004B2EEA" w:rsidP="004B2EE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B2EEA">
        <w:rPr>
          <w:rFonts w:ascii="Times New Roman" w:eastAsia="Times New Roman" w:hAnsi="Times New Roman" w:cs="Times New Roman"/>
          <w:b/>
        </w:rPr>
        <w:t>Обязательный перечень</w:t>
      </w:r>
    </w:p>
    <w:p w:rsidR="004B2EEA" w:rsidRPr="004B2EEA" w:rsidRDefault="004B2EEA" w:rsidP="004B2EE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B2EEA">
        <w:rPr>
          <w:rFonts w:ascii="Times New Roman" w:eastAsia="Times New Roman" w:hAnsi="Times New Roman" w:cs="Times New Roman"/>
          <w:b/>
        </w:rPr>
        <w:t>отдельных видов товаров, работ, услуг, их потребительские свойства и иные характеристики, а также значения таких свойств и характеристик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"/>
        <w:gridCol w:w="683"/>
        <w:gridCol w:w="1537"/>
        <w:gridCol w:w="2138"/>
        <w:gridCol w:w="610"/>
        <w:gridCol w:w="1082"/>
        <w:gridCol w:w="1319"/>
        <w:gridCol w:w="1225"/>
        <w:gridCol w:w="1225"/>
        <w:gridCol w:w="1225"/>
        <w:gridCol w:w="1225"/>
        <w:gridCol w:w="1225"/>
        <w:gridCol w:w="1225"/>
      </w:tblGrid>
      <w:tr w:rsidR="004B2EEA" w:rsidRPr="004B2EEA" w:rsidTr="004B2EEA">
        <w:trPr>
          <w:tblHeader/>
        </w:trPr>
        <w:tc>
          <w:tcPr>
            <w:tcW w:w="169" w:type="pct"/>
            <w:vMerge w:val="restar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2EEA">
              <w:rPr>
                <w:rFonts w:ascii="Times New Roman" w:eastAsia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39" w:type="pct"/>
            <w:vMerge w:val="restar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2EEA">
              <w:rPr>
                <w:rFonts w:ascii="Times New Roman" w:eastAsia="Times New Roman" w:hAnsi="Times New Roman" w:cs="Times New Roman"/>
                <w:b/>
              </w:rPr>
              <w:t>Код по ОКПД</w:t>
            </w:r>
          </w:p>
        </w:tc>
        <w:tc>
          <w:tcPr>
            <w:tcW w:w="663" w:type="pct"/>
            <w:vMerge w:val="restar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2EEA">
              <w:rPr>
                <w:rFonts w:ascii="Times New Roman" w:eastAsia="Times New Roman" w:hAnsi="Times New Roman" w:cs="Times New Roman"/>
                <w:b/>
              </w:rPr>
              <w:t>Наименование отдельных видов товаров, работ, услуг</w:t>
            </w:r>
          </w:p>
        </w:tc>
        <w:tc>
          <w:tcPr>
            <w:tcW w:w="3829" w:type="pct"/>
            <w:gridSpan w:val="10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2EEA">
              <w:rPr>
                <w:rFonts w:ascii="Times New Roman" w:eastAsia="Times New Roman" w:hAnsi="Times New Roman" w:cs="Times New Roman"/>
                <w:b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4B2EEA" w:rsidRPr="004B2EEA" w:rsidTr="004B2EEA">
        <w:trPr>
          <w:tblHeader/>
        </w:trPr>
        <w:tc>
          <w:tcPr>
            <w:tcW w:w="169" w:type="pct"/>
            <w:vMerge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" w:type="pct"/>
            <w:vMerge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3" w:type="pct"/>
            <w:vMerge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4" w:type="pct"/>
            <w:vMerge w:val="restar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2EEA">
              <w:rPr>
                <w:rFonts w:ascii="Times New Roman" w:eastAsia="Times New Roman" w:hAnsi="Times New Roman" w:cs="Times New Roman"/>
                <w:b/>
              </w:rPr>
              <w:t>наименование характеристики</w:t>
            </w:r>
          </w:p>
        </w:tc>
        <w:tc>
          <w:tcPr>
            <w:tcW w:w="545" w:type="pct"/>
            <w:gridSpan w:val="2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2EEA">
              <w:rPr>
                <w:rFonts w:ascii="Times New Roman" w:eastAsia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2420" w:type="pct"/>
            <w:gridSpan w:val="7"/>
            <w:tcBorders>
              <w:bottom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2EEA">
              <w:rPr>
                <w:rFonts w:ascii="Times New Roman" w:eastAsia="Times New Roman" w:hAnsi="Times New Roman" w:cs="Times New Roman"/>
                <w:b/>
              </w:rPr>
              <w:t>значение характеристики</w:t>
            </w:r>
          </w:p>
        </w:tc>
      </w:tr>
      <w:tr w:rsidR="004B2EEA" w:rsidRPr="004B2EEA" w:rsidTr="004B2EEA">
        <w:trPr>
          <w:trHeight w:val="322"/>
          <w:tblHeader/>
        </w:trPr>
        <w:tc>
          <w:tcPr>
            <w:tcW w:w="169" w:type="pct"/>
            <w:vMerge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" w:type="pct"/>
            <w:vMerge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" w:type="pct"/>
            <w:vMerge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" w:type="pct"/>
            <w:vMerge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vMerge w:val="restar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2EEA">
              <w:rPr>
                <w:rFonts w:ascii="Times New Roman" w:eastAsia="Times New Roman" w:hAnsi="Times New Roman" w:cs="Times New Roman"/>
                <w:b/>
              </w:rPr>
              <w:t>код по ОКЕИ</w:t>
            </w:r>
          </w:p>
        </w:tc>
        <w:tc>
          <w:tcPr>
            <w:tcW w:w="273" w:type="pct"/>
            <w:vMerge w:val="restar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2EEA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1420" w:type="pct"/>
            <w:gridSpan w:val="4"/>
            <w:tcBorders>
              <w:top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группы должностей муниципальной службы</w:t>
            </w:r>
          </w:p>
        </w:tc>
        <w:tc>
          <w:tcPr>
            <w:tcW w:w="1000" w:type="pct"/>
            <w:gridSpan w:val="3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должности работников казенных и бюджетных учреждений</w:t>
            </w:r>
          </w:p>
        </w:tc>
      </w:tr>
      <w:tr w:rsidR="004B2EEA" w:rsidRPr="004B2EEA" w:rsidTr="004B2EEA">
        <w:trPr>
          <w:trHeight w:val="116"/>
          <w:tblHeader/>
        </w:trPr>
        <w:tc>
          <w:tcPr>
            <w:tcW w:w="169" w:type="pct"/>
            <w:vMerge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" w:type="pct"/>
            <w:vMerge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" w:type="pct"/>
            <w:vMerge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" w:type="pct"/>
            <w:vMerge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главная, ведущая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старшая, младшая</w:t>
            </w:r>
          </w:p>
        </w:tc>
        <w:tc>
          <w:tcPr>
            <w:tcW w:w="466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 xml:space="preserve">Обслуживающий персонал (комендант, водители, </w:t>
            </w:r>
            <w:proofErr w:type="spellStart"/>
            <w:r w:rsidRPr="004B2EEA">
              <w:rPr>
                <w:rFonts w:ascii="Times New Roman" w:eastAsia="Times New Roman" w:hAnsi="Times New Roman" w:cs="Times New Roman"/>
              </w:rPr>
              <w:t>техслужащие</w:t>
            </w:r>
            <w:proofErr w:type="spellEnd"/>
            <w:r w:rsidRPr="004B2EE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специалисты</w:t>
            </w: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иные должности</w:t>
            </w:r>
          </w:p>
        </w:tc>
      </w:tr>
      <w:tr w:rsidR="004B2EEA" w:rsidRPr="004B2EEA" w:rsidTr="004B2EEA">
        <w:trPr>
          <w:trHeight w:val="116"/>
          <w:tblHeader/>
        </w:trPr>
        <w:tc>
          <w:tcPr>
            <w:tcW w:w="169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39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30.02.12</w:t>
            </w:r>
          </w:p>
        </w:tc>
        <w:tc>
          <w:tcPr>
            <w:tcW w:w="66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4B2EEA">
                <w:rPr>
                  <w:rFonts w:ascii="Times New Roman" w:eastAsia="Times New Roman" w:hAnsi="Times New Roman" w:cs="Times New Roman"/>
                </w:rPr>
                <w:t>10 кг</w:t>
              </w:r>
            </w:smartTag>
            <w:r w:rsidRPr="004B2EEA">
              <w:rPr>
                <w:rFonts w:ascii="Times New Roman" w:eastAsia="Times New Roman" w:hAnsi="Times New Roman" w:cs="Times New Roman"/>
              </w:rPr>
              <w:t xml:space="preserve"> для автоматической обработки данных («лэптопы», «ноутбуки», «</w:t>
            </w:r>
            <w:proofErr w:type="spellStart"/>
            <w:r w:rsidRPr="004B2EEA">
              <w:rPr>
                <w:rFonts w:ascii="Times New Roman" w:eastAsia="Times New Roman" w:hAnsi="Times New Roman" w:cs="Times New Roman"/>
              </w:rPr>
              <w:t>сабноутбуки</w:t>
            </w:r>
            <w:proofErr w:type="spellEnd"/>
            <w:r w:rsidRPr="004B2EEA">
              <w:rPr>
                <w:rFonts w:ascii="Times New Roman" w:eastAsia="Times New Roman" w:hAnsi="Times New Roman" w:cs="Times New Roman"/>
              </w:rPr>
              <w:t>»).</w:t>
            </w:r>
          </w:p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864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4B2EEA">
              <w:rPr>
                <w:rFonts w:ascii="Times New Roman" w:eastAsia="Times New Roman" w:hAnsi="Times New Roman" w:cs="Times New Roman"/>
                <w:lang w:val="en-US"/>
              </w:rPr>
              <w:t>Wi</w:t>
            </w:r>
            <w:r w:rsidRPr="004B2EEA">
              <w:rPr>
                <w:rFonts w:ascii="Times New Roman" w:eastAsia="Times New Roman" w:hAnsi="Times New Roman" w:cs="Times New Roman"/>
              </w:rPr>
              <w:t>-</w:t>
            </w:r>
            <w:r w:rsidRPr="004B2EEA">
              <w:rPr>
                <w:rFonts w:ascii="Times New Roman" w:eastAsia="Times New Roman" w:hAnsi="Times New Roman" w:cs="Times New Roman"/>
                <w:lang w:val="en-US"/>
              </w:rPr>
              <w:t>Fi</w:t>
            </w:r>
            <w:r w:rsidRPr="004B2EEA">
              <w:rPr>
                <w:rFonts w:ascii="Times New Roman" w:eastAsia="Times New Roman" w:hAnsi="Times New Roman" w:cs="Times New Roman"/>
              </w:rPr>
              <w:t xml:space="preserve">, </w:t>
            </w:r>
            <w:r w:rsidRPr="004B2EEA">
              <w:rPr>
                <w:rFonts w:ascii="Times New Roman" w:eastAsia="Times New Roman" w:hAnsi="Times New Roman" w:cs="Times New Roman"/>
                <w:lang w:val="en-US"/>
              </w:rPr>
              <w:t>Bluetooth</w:t>
            </w:r>
            <w:r w:rsidRPr="004B2EEA">
              <w:rPr>
                <w:rFonts w:ascii="Times New Roman" w:eastAsia="Times New Roman" w:hAnsi="Times New Roman" w:cs="Times New Roman"/>
              </w:rPr>
              <w:t>, поддержки 3</w:t>
            </w:r>
            <w:r w:rsidRPr="004B2EEA">
              <w:rPr>
                <w:rFonts w:ascii="Times New Roman" w:eastAsia="Times New Roman" w:hAnsi="Times New Roman" w:cs="Times New Roman"/>
                <w:lang w:val="en-US"/>
              </w:rPr>
              <w:t>G</w:t>
            </w:r>
            <w:r w:rsidRPr="004B2EEA">
              <w:rPr>
                <w:rFonts w:ascii="Times New Roman" w:eastAsia="Times New Roman" w:hAnsi="Times New Roman" w:cs="Times New Roman"/>
              </w:rPr>
              <w:t>, (</w:t>
            </w:r>
            <w:r w:rsidRPr="004B2EEA">
              <w:rPr>
                <w:rFonts w:ascii="Times New Roman" w:eastAsia="Times New Roman" w:hAnsi="Times New Roman" w:cs="Times New Roman"/>
                <w:lang w:val="en-US"/>
              </w:rPr>
              <w:t>UMTS</w:t>
            </w:r>
            <w:r w:rsidRPr="004B2EEA">
              <w:rPr>
                <w:rFonts w:ascii="Times New Roman" w:eastAsia="Times New Roman" w:hAnsi="Times New Roman" w:cs="Times New Roman"/>
              </w:rPr>
              <w:t>), тип видеоадаптера, время работы, операционная система, предустановленное программное обеспечение, предельная цен</w:t>
            </w:r>
          </w:p>
        </w:tc>
        <w:tc>
          <w:tcPr>
            <w:tcW w:w="27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2EEA" w:rsidRPr="004B2EEA" w:rsidTr="004B2EEA">
        <w:trPr>
          <w:trHeight w:val="116"/>
          <w:tblHeader/>
        </w:trPr>
        <w:tc>
          <w:tcPr>
            <w:tcW w:w="169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339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30.02.15</w:t>
            </w:r>
          </w:p>
        </w:tc>
        <w:tc>
          <w:tcPr>
            <w:tcW w:w="66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4B2EEA" w:rsidRPr="004B2EEA" w:rsidRDefault="004B2EEA" w:rsidP="004B2E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Пояснение по требуемой продукции:</w:t>
            </w:r>
          </w:p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компьютеры персональные настольные, рабочие станции вывода</w:t>
            </w:r>
          </w:p>
        </w:tc>
        <w:tc>
          <w:tcPr>
            <w:tcW w:w="864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27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2EEA" w:rsidRPr="004B2EEA" w:rsidTr="004B2EEA">
        <w:trPr>
          <w:trHeight w:val="116"/>
          <w:tblHeader/>
        </w:trPr>
        <w:tc>
          <w:tcPr>
            <w:tcW w:w="169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339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30.02.16</w:t>
            </w:r>
          </w:p>
        </w:tc>
        <w:tc>
          <w:tcPr>
            <w:tcW w:w="66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 xml:space="preserve">Устройства ввода/вывода данных, содержащие (не содержащие) в одном корпусе запоминающие устройства. </w:t>
            </w:r>
          </w:p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864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метод печати (струйный/ лазерный – для принтера/многофункционального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7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2EEA" w:rsidRPr="004B2EEA" w:rsidTr="004B2EEA">
        <w:trPr>
          <w:trHeight w:val="116"/>
          <w:tblHeader/>
        </w:trPr>
        <w:tc>
          <w:tcPr>
            <w:tcW w:w="169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339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32.20.11</w:t>
            </w:r>
          </w:p>
        </w:tc>
        <w:tc>
          <w:tcPr>
            <w:tcW w:w="66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Аппаратура, передающая для радиосвязи, радиовещания и телевидения.</w:t>
            </w:r>
          </w:p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Пояснение по требуемой продукции: телефоны мобильные</w:t>
            </w:r>
          </w:p>
        </w:tc>
        <w:tc>
          <w:tcPr>
            <w:tcW w:w="864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4B2EEA">
              <w:rPr>
                <w:rFonts w:ascii="Times New Roman" w:eastAsia="Times New Roman" w:hAnsi="Times New Roman" w:cs="Times New Roman"/>
                <w:lang w:val="en-US"/>
              </w:rPr>
              <w:t>SIM</w:t>
            </w:r>
            <w:r w:rsidRPr="004B2EEA">
              <w:rPr>
                <w:rFonts w:ascii="Times New Roman" w:eastAsia="Times New Roman" w:hAnsi="Times New Roman" w:cs="Times New Roman"/>
              </w:rPr>
              <w:t xml:space="preserve">-карт, наличие модулей и </w:t>
            </w:r>
            <w:proofErr w:type="spellStart"/>
            <w:r w:rsidRPr="004B2EEA">
              <w:rPr>
                <w:rFonts w:ascii="Times New Roman" w:eastAsia="Times New Roman" w:hAnsi="Times New Roman" w:cs="Times New Roman"/>
              </w:rPr>
              <w:t>интрефейсов</w:t>
            </w:r>
            <w:proofErr w:type="spellEnd"/>
            <w:r w:rsidRPr="004B2EEA">
              <w:rPr>
                <w:rFonts w:ascii="Times New Roman" w:eastAsia="Times New Roman" w:hAnsi="Times New Roman" w:cs="Times New Roman"/>
              </w:rPr>
              <w:t xml:space="preserve"> (</w:t>
            </w:r>
            <w:r w:rsidRPr="004B2EEA">
              <w:rPr>
                <w:rFonts w:ascii="Times New Roman" w:eastAsia="Times New Roman" w:hAnsi="Times New Roman" w:cs="Times New Roman"/>
                <w:lang w:val="en-US"/>
              </w:rPr>
              <w:t>Wi</w:t>
            </w:r>
            <w:r w:rsidRPr="004B2EEA">
              <w:rPr>
                <w:rFonts w:ascii="Times New Roman" w:eastAsia="Times New Roman" w:hAnsi="Times New Roman" w:cs="Times New Roman"/>
              </w:rPr>
              <w:t>-</w:t>
            </w:r>
            <w:r w:rsidRPr="004B2EEA">
              <w:rPr>
                <w:rFonts w:ascii="Times New Roman" w:eastAsia="Times New Roman" w:hAnsi="Times New Roman" w:cs="Times New Roman"/>
                <w:lang w:val="en-US"/>
              </w:rPr>
              <w:t>Fi</w:t>
            </w:r>
            <w:r w:rsidRPr="004B2EEA">
              <w:rPr>
                <w:rFonts w:ascii="Times New Roman" w:eastAsia="Times New Roman" w:hAnsi="Times New Roman" w:cs="Times New Roman"/>
              </w:rPr>
              <w:t xml:space="preserve">, </w:t>
            </w:r>
            <w:r w:rsidRPr="004B2EEA">
              <w:rPr>
                <w:rFonts w:ascii="Times New Roman" w:eastAsia="Times New Roman" w:hAnsi="Times New Roman" w:cs="Times New Roman"/>
                <w:lang w:val="en-US"/>
              </w:rPr>
              <w:t>Bluetooth</w:t>
            </w:r>
            <w:r w:rsidRPr="004B2EEA">
              <w:rPr>
                <w:rFonts w:ascii="Times New Roman" w:eastAsia="Times New Roman" w:hAnsi="Times New Roman" w:cs="Times New Roman"/>
              </w:rPr>
              <w:t xml:space="preserve">, </w:t>
            </w:r>
            <w:r w:rsidRPr="004B2EEA">
              <w:rPr>
                <w:rFonts w:ascii="Times New Roman" w:eastAsia="Times New Roman" w:hAnsi="Times New Roman" w:cs="Times New Roman"/>
                <w:lang w:val="en-US"/>
              </w:rPr>
              <w:t>USB</w:t>
            </w:r>
            <w:r w:rsidRPr="004B2EEA">
              <w:rPr>
                <w:rFonts w:ascii="Times New Roman" w:eastAsia="Times New Roman" w:hAnsi="Times New Roman" w:cs="Times New Roman"/>
              </w:rPr>
              <w:t xml:space="preserve">. </w:t>
            </w:r>
            <w:r w:rsidRPr="004B2EEA">
              <w:rPr>
                <w:rFonts w:ascii="Times New Roman" w:eastAsia="Times New Roman" w:hAnsi="Times New Roman" w:cs="Times New Roman"/>
                <w:lang w:val="en-US"/>
              </w:rPr>
              <w:t>GPS</w:t>
            </w:r>
            <w:r w:rsidRPr="004B2EEA">
              <w:rPr>
                <w:rFonts w:ascii="Times New Roman" w:eastAsia="Times New Roman" w:hAnsi="Times New Roman" w:cs="Times New Roman"/>
              </w:rPr>
              <w:t xml:space="preserve">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</w:t>
            </w:r>
          </w:p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предельная цена</w:t>
            </w:r>
          </w:p>
        </w:tc>
        <w:tc>
          <w:tcPr>
            <w:tcW w:w="27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383</w:t>
            </w:r>
          </w:p>
        </w:tc>
        <w:tc>
          <w:tcPr>
            <w:tcW w:w="27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рубль</w:t>
            </w:r>
          </w:p>
        </w:tc>
        <w:tc>
          <w:tcPr>
            <w:tcW w:w="318" w:type="pct"/>
            <w:tcBorders>
              <w:righ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не более 15 тыс.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4B2EEA" w:rsidRPr="004B2EEA" w:rsidRDefault="004B2EEA" w:rsidP="004B2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не более 10 тыс.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4B2EEA" w:rsidRPr="004B2EEA" w:rsidRDefault="004B2EEA" w:rsidP="004B2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не более 5 тыс.</w:t>
            </w:r>
          </w:p>
        </w:tc>
        <w:tc>
          <w:tcPr>
            <w:tcW w:w="466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2EEA" w:rsidRPr="004B2EEA" w:rsidTr="004B2EEA">
        <w:trPr>
          <w:trHeight w:val="116"/>
          <w:tblHeader/>
        </w:trPr>
        <w:tc>
          <w:tcPr>
            <w:tcW w:w="169" w:type="pct"/>
            <w:vMerge w:val="restar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39" w:type="pct"/>
            <w:vMerge w:val="restar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34.10.22</w:t>
            </w:r>
          </w:p>
        </w:tc>
        <w:tc>
          <w:tcPr>
            <w:tcW w:w="663" w:type="pct"/>
            <w:vMerge w:val="restar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Автомобили легковые</w:t>
            </w:r>
          </w:p>
        </w:tc>
        <w:tc>
          <w:tcPr>
            <w:tcW w:w="864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мощность двигателя</w:t>
            </w:r>
          </w:p>
        </w:tc>
        <w:tc>
          <w:tcPr>
            <w:tcW w:w="27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251</w:t>
            </w:r>
          </w:p>
        </w:tc>
        <w:tc>
          <w:tcPr>
            <w:tcW w:w="27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лошадиная сила</w:t>
            </w:r>
          </w:p>
        </w:tc>
        <w:tc>
          <w:tcPr>
            <w:tcW w:w="318" w:type="pct"/>
            <w:tcBorders>
              <w:righ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не более 200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4B2EEA" w:rsidRPr="004B2EEA" w:rsidRDefault="004B2EEA" w:rsidP="004B2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не более 200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4B2EEA" w:rsidRPr="004B2EEA" w:rsidRDefault="004B2EEA" w:rsidP="004B2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2EEA" w:rsidRPr="004B2EEA" w:rsidTr="004B2EEA">
        <w:trPr>
          <w:trHeight w:val="116"/>
          <w:tblHeader/>
        </w:trPr>
        <w:tc>
          <w:tcPr>
            <w:tcW w:w="169" w:type="pct"/>
            <w:vMerge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" w:type="pct"/>
            <w:vMerge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" w:type="pct"/>
            <w:vMerge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предельная цена</w:t>
            </w:r>
          </w:p>
        </w:tc>
        <w:tc>
          <w:tcPr>
            <w:tcW w:w="27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382</w:t>
            </w:r>
          </w:p>
        </w:tc>
        <w:tc>
          <w:tcPr>
            <w:tcW w:w="27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рубль</w:t>
            </w:r>
          </w:p>
        </w:tc>
        <w:tc>
          <w:tcPr>
            <w:tcW w:w="318" w:type="pct"/>
            <w:tcBorders>
              <w:righ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не более 1,5 млн.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4B2EEA" w:rsidRPr="004B2EEA" w:rsidRDefault="004B2EEA" w:rsidP="004B2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не более 1,5 млн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4B2EEA" w:rsidRPr="004B2EEA" w:rsidRDefault="004B2EEA" w:rsidP="004B2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2EEA" w:rsidRPr="004B2EEA" w:rsidTr="004B2EEA">
        <w:trPr>
          <w:trHeight w:val="861"/>
          <w:tblHeader/>
        </w:trPr>
        <w:tc>
          <w:tcPr>
            <w:tcW w:w="169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339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34.10.30</w:t>
            </w:r>
          </w:p>
        </w:tc>
        <w:tc>
          <w:tcPr>
            <w:tcW w:w="66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Средства автотранспортные для перевозки 10 человек и более</w:t>
            </w:r>
          </w:p>
        </w:tc>
        <w:tc>
          <w:tcPr>
            <w:tcW w:w="864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27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4B2EEA" w:rsidRPr="004B2EEA" w:rsidRDefault="004B2EEA" w:rsidP="004B2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4B2EEA" w:rsidRPr="004B2EEA" w:rsidRDefault="004B2EEA" w:rsidP="004B2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2EEA" w:rsidRPr="004B2EEA" w:rsidTr="004B2EEA">
        <w:trPr>
          <w:trHeight w:val="116"/>
          <w:tblHeader/>
        </w:trPr>
        <w:tc>
          <w:tcPr>
            <w:tcW w:w="169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39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34.10.41</w:t>
            </w:r>
          </w:p>
        </w:tc>
        <w:tc>
          <w:tcPr>
            <w:tcW w:w="66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Средства автотранспортные грузовые</w:t>
            </w:r>
          </w:p>
        </w:tc>
        <w:tc>
          <w:tcPr>
            <w:tcW w:w="864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27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4B2EEA" w:rsidRPr="004B2EEA" w:rsidRDefault="004B2EEA" w:rsidP="004B2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4B2EEA" w:rsidRPr="004B2EEA" w:rsidRDefault="004B2EEA" w:rsidP="004B2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2EEA" w:rsidRPr="004B2EEA" w:rsidTr="004B2EEA">
        <w:trPr>
          <w:trHeight w:val="116"/>
          <w:tblHeader/>
        </w:trPr>
        <w:tc>
          <w:tcPr>
            <w:tcW w:w="169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39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36.11.11</w:t>
            </w:r>
          </w:p>
        </w:tc>
        <w:tc>
          <w:tcPr>
            <w:tcW w:w="66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864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27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предельное значение - кожа натуральная;</w:t>
            </w:r>
          </w:p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предельное значение - искусственная кожа;</w:t>
            </w:r>
          </w:p>
          <w:p w:rsidR="004B2EEA" w:rsidRPr="004B2EEA" w:rsidRDefault="004B2EEA" w:rsidP="004B2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предельное значение - искусственная кожа;</w:t>
            </w:r>
          </w:p>
          <w:p w:rsidR="004B2EEA" w:rsidRPr="004B2EEA" w:rsidRDefault="004B2EEA" w:rsidP="004B2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66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предельное значение - ткань;</w:t>
            </w:r>
          </w:p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возможные значения: нетканые материалы</w:t>
            </w: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предельное значение - искусственная кожа;</w:t>
            </w:r>
          </w:p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предельное значение - ткань;</w:t>
            </w:r>
          </w:p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возможные значения: нетканые материалы</w:t>
            </w: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предельное значение - ткань;</w:t>
            </w:r>
          </w:p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возможные значения: нетканые материалы</w:t>
            </w:r>
          </w:p>
        </w:tc>
      </w:tr>
      <w:tr w:rsidR="004B2EEA" w:rsidRPr="004B2EEA" w:rsidTr="004B2EEA">
        <w:trPr>
          <w:trHeight w:val="116"/>
          <w:tblHeader/>
        </w:trPr>
        <w:tc>
          <w:tcPr>
            <w:tcW w:w="169" w:type="pct"/>
            <w:vMerge w:val="restar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339" w:type="pct"/>
            <w:vMerge w:val="restar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36.11.12</w:t>
            </w:r>
          </w:p>
        </w:tc>
        <w:tc>
          <w:tcPr>
            <w:tcW w:w="663" w:type="pct"/>
            <w:vMerge w:val="restar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Мебель для сидения с деревянным каркасом</w:t>
            </w:r>
          </w:p>
        </w:tc>
        <w:tc>
          <w:tcPr>
            <w:tcW w:w="864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материал (вид древесины)</w:t>
            </w:r>
          </w:p>
        </w:tc>
        <w:tc>
          <w:tcPr>
            <w:tcW w:w="27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предельное значение - массив древесины «ценных» пород (твердолиственных и тропических);</w:t>
            </w:r>
          </w:p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4B2EEA">
              <w:rPr>
                <w:rFonts w:ascii="Times New Roman" w:eastAsia="Times New Roman" w:hAnsi="Times New Roman" w:cs="Times New Roman"/>
              </w:rPr>
              <w:t>мягколиственных</w:t>
            </w:r>
            <w:proofErr w:type="spellEnd"/>
            <w:r w:rsidRPr="004B2EEA">
              <w:rPr>
                <w:rFonts w:ascii="Times New Roman" w:eastAsia="Times New Roman" w:hAnsi="Times New Roman" w:cs="Times New Roman"/>
              </w:rPr>
              <w:t xml:space="preserve"> пород:</w:t>
            </w:r>
          </w:p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4B2EEA">
              <w:rPr>
                <w:rFonts w:ascii="Times New Roman" w:eastAsia="Times New Roman" w:hAnsi="Times New Roman" w:cs="Times New Roman"/>
              </w:rPr>
              <w:t>мягколиственных</w:t>
            </w:r>
            <w:proofErr w:type="spellEnd"/>
            <w:r w:rsidRPr="004B2EEA">
              <w:rPr>
                <w:rFonts w:ascii="Times New Roman" w:eastAsia="Times New Roman" w:hAnsi="Times New Roman" w:cs="Times New Roman"/>
              </w:rPr>
              <w:t xml:space="preserve"> пород:</w:t>
            </w:r>
          </w:p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4B2EEA">
              <w:rPr>
                <w:rFonts w:ascii="Times New Roman" w:eastAsia="Times New Roman" w:hAnsi="Times New Roman" w:cs="Times New Roman"/>
              </w:rPr>
              <w:t>мягколиственных</w:t>
            </w:r>
            <w:proofErr w:type="spellEnd"/>
            <w:r w:rsidRPr="004B2EEA">
              <w:rPr>
                <w:rFonts w:ascii="Times New Roman" w:eastAsia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466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4B2EEA">
              <w:rPr>
                <w:rFonts w:ascii="Times New Roman" w:eastAsia="Times New Roman" w:hAnsi="Times New Roman" w:cs="Times New Roman"/>
              </w:rPr>
              <w:t>мягколиственных</w:t>
            </w:r>
            <w:proofErr w:type="spellEnd"/>
            <w:r w:rsidRPr="004B2EEA">
              <w:rPr>
                <w:rFonts w:ascii="Times New Roman" w:eastAsia="Times New Roman" w:hAnsi="Times New Roman" w:cs="Times New Roman"/>
              </w:rPr>
              <w:t xml:space="preserve"> пород:</w:t>
            </w:r>
          </w:p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4B2EEA">
              <w:rPr>
                <w:rFonts w:ascii="Times New Roman" w:eastAsia="Times New Roman" w:hAnsi="Times New Roman" w:cs="Times New Roman"/>
              </w:rPr>
              <w:t>мягколиственных</w:t>
            </w:r>
            <w:proofErr w:type="spellEnd"/>
            <w:r w:rsidRPr="004B2EEA">
              <w:rPr>
                <w:rFonts w:ascii="Times New Roman" w:eastAsia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4B2EEA">
              <w:rPr>
                <w:rFonts w:ascii="Times New Roman" w:eastAsia="Times New Roman" w:hAnsi="Times New Roman" w:cs="Times New Roman"/>
              </w:rPr>
              <w:t>мягколиственных</w:t>
            </w:r>
            <w:proofErr w:type="spellEnd"/>
            <w:r w:rsidRPr="004B2EEA">
              <w:rPr>
                <w:rFonts w:ascii="Times New Roman" w:eastAsia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4B2EEA">
              <w:rPr>
                <w:rFonts w:ascii="Times New Roman" w:eastAsia="Times New Roman" w:hAnsi="Times New Roman" w:cs="Times New Roman"/>
              </w:rPr>
              <w:t>мягколиственных</w:t>
            </w:r>
            <w:proofErr w:type="spellEnd"/>
            <w:r w:rsidRPr="004B2EEA">
              <w:rPr>
                <w:rFonts w:ascii="Times New Roman" w:eastAsia="Times New Roman" w:hAnsi="Times New Roman" w:cs="Times New Roman"/>
              </w:rPr>
              <w:t xml:space="preserve"> пород:</w:t>
            </w:r>
          </w:p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береза, лиственница, сосна, ель</w:t>
            </w:r>
          </w:p>
        </w:tc>
      </w:tr>
      <w:tr w:rsidR="004B2EEA" w:rsidRPr="004B2EEA" w:rsidTr="004B2EEA">
        <w:trPr>
          <w:trHeight w:val="116"/>
          <w:tblHeader/>
        </w:trPr>
        <w:tc>
          <w:tcPr>
            <w:tcW w:w="169" w:type="pct"/>
            <w:vMerge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" w:type="pct"/>
            <w:vMerge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" w:type="pct"/>
            <w:vMerge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обивочные материалы</w:t>
            </w:r>
          </w:p>
        </w:tc>
        <w:tc>
          <w:tcPr>
            <w:tcW w:w="27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предельное значение - кожа натуральная;</w:t>
            </w:r>
          </w:p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предельное значение - искусственная кожа;</w:t>
            </w:r>
          </w:p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предельное значение - искусственная кожа;</w:t>
            </w:r>
          </w:p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66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предельное значение - ткань.</w:t>
            </w:r>
          </w:p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возможное значение: нетканые материалы</w:t>
            </w: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предельное значение - искусственная кожа;</w:t>
            </w:r>
          </w:p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предельное значение - искусственная кожа;</w:t>
            </w:r>
          </w:p>
          <w:p w:rsidR="004B2EEA" w:rsidRPr="004B2EEA" w:rsidRDefault="004B2EEA" w:rsidP="004B2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предельное значение - ткань.</w:t>
            </w:r>
          </w:p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возможное значение: нетканые материалы</w:t>
            </w:r>
          </w:p>
        </w:tc>
      </w:tr>
      <w:tr w:rsidR="004B2EEA" w:rsidRPr="004B2EEA" w:rsidTr="004B2EEA">
        <w:trPr>
          <w:trHeight w:val="116"/>
          <w:tblHeader/>
        </w:trPr>
        <w:tc>
          <w:tcPr>
            <w:tcW w:w="169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39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36.12.11</w:t>
            </w:r>
          </w:p>
        </w:tc>
        <w:tc>
          <w:tcPr>
            <w:tcW w:w="66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864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материал (металл)</w:t>
            </w:r>
          </w:p>
        </w:tc>
        <w:tc>
          <w:tcPr>
            <w:tcW w:w="27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2EEA" w:rsidRPr="004B2EEA" w:rsidTr="004B2EEA">
        <w:trPr>
          <w:trHeight w:val="116"/>
          <w:tblHeader/>
        </w:trPr>
        <w:tc>
          <w:tcPr>
            <w:tcW w:w="169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lastRenderedPageBreak/>
              <w:t>11.</w:t>
            </w:r>
          </w:p>
        </w:tc>
        <w:tc>
          <w:tcPr>
            <w:tcW w:w="339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36.12.12</w:t>
            </w:r>
          </w:p>
        </w:tc>
        <w:tc>
          <w:tcPr>
            <w:tcW w:w="66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864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материал (вид древесины)</w:t>
            </w:r>
          </w:p>
        </w:tc>
        <w:tc>
          <w:tcPr>
            <w:tcW w:w="27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</w:tcPr>
          <w:p w:rsidR="004B2EEA" w:rsidRPr="004B2EEA" w:rsidRDefault="004B2EEA" w:rsidP="004B2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tcBorders>
              <w:bottom w:val="single" w:sz="4" w:space="0" w:color="auto"/>
              <w:righ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>предельное значение - массив древесины «ценных» пород (твердолиственных и тропических);</w:t>
            </w:r>
          </w:p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4B2EEA">
              <w:rPr>
                <w:rFonts w:ascii="Times New Roman" w:eastAsia="Times New Roman" w:hAnsi="Times New Roman" w:cs="Times New Roman"/>
              </w:rPr>
              <w:t>мягколиственных</w:t>
            </w:r>
            <w:proofErr w:type="spellEnd"/>
            <w:r w:rsidRPr="004B2EEA">
              <w:rPr>
                <w:rFonts w:ascii="Times New Roman" w:eastAsia="Times New Roman" w:hAnsi="Times New Roman" w:cs="Times New Roman"/>
              </w:rPr>
              <w:t xml:space="preserve"> пород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 xml:space="preserve">возможные значения - древесина хвойных и </w:t>
            </w:r>
            <w:proofErr w:type="spellStart"/>
            <w:r w:rsidRPr="004B2EEA">
              <w:rPr>
                <w:rFonts w:ascii="Times New Roman" w:eastAsia="Times New Roman" w:hAnsi="Times New Roman" w:cs="Times New Roman"/>
              </w:rPr>
              <w:t>мягколиственных</w:t>
            </w:r>
            <w:proofErr w:type="spellEnd"/>
            <w:r w:rsidRPr="004B2EEA">
              <w:rPr>
                <w:rFonts w:ascii="Times New Roman" w:eastAsia="Times New Roman" w:hAnsi="Times New Roman" w:cs="Times New Roman"/>
              </w:rPr>
              <w:t xml:space="preserve"> пород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 xml:space="preserve">возможные значения - древесина хвойных и </w:t>
            </w:r>
            <w:proofErr w:type="spellStart"/>
            <w:r w:rsidRPr="004B2EEA">
              <w:rPr>
                <w:rFonts w:ascii="Times New Roman" w:eastAsia="Times New Roman" w:hAnsi="Times New Roman" w:cs="Times New Roman"/>
              </w:rPr>
              <w:t>мягколиственных</w:t>
            </w:r>
            <w:proofErr w:type="spellEnd"/>
            <w:r w:rsidRPr="004B2EEA">
              <w:rPr>
                <w:rFonts w:ascii="Times New Roman" w:eastAsia="Times New Roman" w:hAnsi="Times New Roman" w:cs="Times New Roman"/>
              </w:rPr>
              <w:t xml:space="preserve"> пород</w:t>
            </w:r>
          </w:p>
        </w:tc>
        <w:tc>
          <w:tcPr>
            <w:tcW w:w="466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 xml:space="preserve">возможные значения - древесина хвойных и </w:t>
            </w:r>
            <w:proofErr w:type="spellStart"/>
            <w:r w:rsidRPr="004B2EEA">
              <w:rPr>
                <w:rFonts w:ascii="Times New Roman" w:eastAsia="Times New Roman" w:hAnsi="Times New Roman" w:cs="Times New Roman"/>
              </w:rPr>
              <w:t>мягколиственных</w:t>
            </w:r>
            <w:proofErr w:type="spellEnd"/>
            <w:r w:rsidRPr="004B2EEA">
              <w:rPr>
                <w:rFonts w:ascii="Times New Roman" w:eastAsia="Times New Roman" w:hAnsi="Times New Roman" w:cs="Times New Roman"/>
              </w:rPr>
              <w:t xml:space="preserve"> пород</w:t>
            </w: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 xml:space="preserve">возможные значения - древесина хвойных и </w:t>
            </w:r>
            <w:proofErr w:type="spellStart"/>
            <w:r w:rsidRPr="004B2EEA">
              <w:rPr>
                <w:rFonts w:ascii="Times New Roman" w:eastAsia="Times New Roman" w:hAnsi="Times New Roman" w:cs="Times New Roman"/>
              </w:rPr>
              <w:t>мягколиственных</w:t>
            </w:r>
            <w:proofErr w:type="spellEnd"/>
            <w:r w:rsidRPr="004B2EEA">
              <w:rPr>
                <w:rFonts w:ascii="Times New Roman" w:eastAsia="Times New Roman" w:hAnsi="Times New Roman" w:cs="Times New Roman"/>
              </w:rPr>
              <w:t xml:space="preserve"> пород</w:t>
            </w: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 xml:space="preserve">возможные значения - древесина хвойных и </w:t>
            </w:r>
            <w:proofErr w:type="spellStart"/>
            <w:r w:rsidRPr="004B2EEA">
              <w:rPr>
                <w:rFonts w:ascii="Times New Roman" w:eastAsia="Times New Roman" w:hAnsi="Times New Roman" w:cs="Times New Roman"/>
              </w:rPr>
              <w:t>мягколиственных</w:t>
            </w:r>
            <w:proofErr w:type="spellEnd"/>
            <w:r w:rsidRPr="004B2EEA">
              <w:rPr>
                <w:rFonts w:ascii="Times New Roman" w:eastAsia="Times New Roman" w:hAnsi="Times New Roman" w:cs="Times New Roman"/>
              </w:rPr>
              <w:t xml:space="preserve"> пород</w:t>
            </w: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4B2EEA" w:rsidRPr="004B2EEA" w:rsidRDefault="004B2EEA" w:rsidP="004B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EEA">
              <w:rPr>
                <w:rFonts w:ascii="Times New Roman" w:eastAsia="Times New Roman" w:hAnsi="Times New Roman" w:cs="Times New Roman"/>
              </w:rPr>
              <w:t xml:space="preserve">возможные значения - древесина хвойных и </w:t>
            </w:r>
            <w:proofErr w:type="spellStart"/>
            <w:r w:rsidRPr="004B2EEA">
              <w:rPr>
                <w:rFonts w:ascii="Times New Roman" w:eastAsia="Times New Roman" w:hAnsi="Times New Roman" w:cs="Times New Roman"/>
              </w:rPr>
              <w:t>мягколиственных</w:t>
            </w:r>
            <w:proofErr w:type="spellEnd"/>
            <w:r w:rsidRPr="004B2EEA">
              <w:rPr>
                <w:rFonts w:ascii="Times New Roman" w:eastAsia="Times New Roman" w:hAnsi="Times New Roman" w:cs="Times New Roman"/>
              </w:rPr>
              <w:t xml:space="preserve"> пород</w:t>
            </w:r>
          </w:p>
        </w:tc>
      </w:tr>
    </w:tbl>
    <w:p w:rsidR="004B2EEA" w:rsidRPr="004B2EEA" w:rsidRDefault="004B2EEA" w:rsidP="004B2EE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B2EEA">
        <w:rPr>
          <w:rFonts w:ascii="Times New Roman" w:eastAsia="Times New Roman" w:hAnsi="Times New Roman" w:cs="Times New Roman"/>
        </w:rPr>
        <w:t>________</w:t>
      </w:r>
    </w:p>
    <w:p w:rsidR="00A76FF1" w:rsidRDefault="00A76FF1" w:rsidP="004B2EEA">
      <w:pPr>
        <w:spacing w:after="0" w:line="240" w:lineRule="auto"/>
        <w:rPr>
          <w:rFonts w:ascii="Times New Roman" w:eastAsia="Times New Roman" w:hAnsi="Times New Roman" w:cs="Times New Roman"/>
        </w:rPr>
        <w:sectPr w:rsidR="00A76FF1" w:rsidSect="004B2EEA">
          <w:pgSz w:w="16838" w:h="11906" w:orient="landscape"/>
          <w:pgMar w:top="1134" w:right="851" w:bottom="992" w:left="851" w:header="709" w:footer="709" w:gutter="0"/>
          <w:cols w:space="708"/>
          <w:docGrid w:linePitch="360"/>
        </w:sectPr>
      </w:pPr>
    </w:p>
    <w:p w:rsidR="004B2EEA" w:rsidRPr="004B2EEA" w:rsidRDefault="004B2EEA" w:rsidP="004B2EE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1F05" w:rsidRPr="004B2EEA" w:rsidRDefault="009C1F05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A76FF1" w:rsidRDefault="00A76FF1" w:rsidP="000674E3">
      <w:pPr>
        <w:spacing w:after="0" w:line="240" w:lineRule="auto"/>
        <w:rPr>
          <w:rFonts w:ascii="Times New Roman" w:hAnsi="Times New Roman" w:cs="Times New Roman"/>
        </w:rPr>
      </w:pPr>
    </w:p>
    <w:p w:rsidR="00A76FF1" w:rsidRDefault="00A76FF1" w:rsidP="000674E3">
      <w:pPr>
        <w:spacing w:after="0" w:line="240" w:lineRule="auto"/>
        <w:rPr>
          <w:rFonts w:ascii="Times New Roman" w:hAnsi="Times New Roman" w:cs="Times New Roman"/>
        </w:rPr>
      </w:pPr>
    </w:p>
    <w:p w:rsidR="00A76FF1" w:rsidRDefault="00A76FF1" w:rsidP="000674E3">
      <w:pPr>
        <w:spacing w:after="0" w:line="240" w:lineRule="auto"/>
        <w:rPr>
          <w:rFonts w:ascii="Times New Roman" w:hAnsi="Times New Roman" w:cs="Times New Roman"/>
        </w:rPr>
      </w:pPr>
    </w:p>
    <w:p w:rsidR="00A76FF1" w:rsidRPr="004B2EEA" w:rsidRDefault="00A76FF1" w:rsidP="000674E3">
      <w:pPr>
        <w:spacing w:after="0" w:line="240" w:lineRule="auto"/>
        <w:rPr>
          <w:rFonts w:ascii="Times New Roman" w:hAnsi="Times New Roman" w:cs="Times New Roman"/>
        </w:rPr>
      </w:pPr>
    </w:p>
    <w:p w:rsidR="00C5468F" w:rsidRPr="004B2EEA" w:rsidRDefault="00C5468F" w:rsidP="000674E3">
      <w:pPr>
        <w:spacing w:after="0" w:line="240" w:lineRule="auto"/>
        <w:rPr>
          <w:rFonts w:ascii="Times New Roman" w:hAnsi="Times New Roman" w:cs="Times New Roman"/>
        </w:rPr>
      </w:pPr>
    </w:p>
    <w:p w:rsidR="001E6239" w:rsidRPr="00A76FF1" w:rsidRDefault="001E6239" w:rsidP="00960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FF1">
        <w:rPr>
          <w:rFonts w:ascii="Times New Roman" w:hAnsi="Times New Roman" w:cs="Times New Roman"/>
          <w:sz w:val="20"/>
          <w:szCs w:val="20"/>
        </w:rPr>
        <w:t xml:space="preserve">Учредитель: </w:t>
      </w:r>
      <w:proofErr w:type="spellStart"/>
      <w:r w:rsidRPr="00A76FF1">
        <w:rPr>
          <w:rFonts w:ascii="Times New Roman" w:hAnsi="Times New Roman" w:cs="Times New Roman"/>
          <w:sz w:val="20"/>
          <w:szCs w:val="20"/>
        </w:rPr>
        <w:t>Тужинская</w:t>
      </w:r>
      <w:proofErr w:type="spellEnd"/>
      <w:r w:rsidRPr="00A76FF1">
        <w:rPr>
          <w:rFonts w:ascii="Times New Roman" w:hAnsi="Times New Roman" w:cs="Times New Roman"/>
          <w:sz w:val="20"/>
          <w:szCs w:val="20"/>
        </w:rPr>
        <w:t xml:space="preserve"> районная Дума (решение Тужинской районной Думы № 20/145 от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</w:t>
      </w:r>
      <w:proofErr w:type="spellStart"/>
      <w:r w:rsidRPr="00A76FF1">
        <w:rPr>
          <w:rFonts w:ascii="Times New Roman" w:hAnsi="Times New Roman" w:cs="Times New Roman"/>
          <w:sz w:val="20"/>
          <w:szCs w:val="20"/>
        </w:rPr>
        <w:t>Тужинский</w:t>
      </w:r>
      <w:proofErr w:type="spellEnd"/>
      <w:r w:rsidRPr="00A76FF1">
        <w:rPr>
          <w:rFonts w:ascii="Times New Roman" w:hAnsi="Times New Roman" w:cs="Times New Roman"/>
          <w:sz w:val="20"/>
          <w:szCs w:val="20"/>
        </w:rPr>
        <w:t xml:space="preserve"> муниципальный район Кировской </w:t>
      </w:r>
      <w:r w:rsidRPr="00A76FF1">
        <w:rPr>
          <w:rFonts w:ascii="Times New Roman" w:hAnsi="Times New Roman" w:cs="Times New Roman"/>
          <w:sz w:val="20"/>
          <w:szCs w:val="20"/>
        </w:rPr>
        <w:br/>
        <w:t xml:space="preserve">области, где будут официально публиковаться нормативные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</w:t>
      </w:r>
    </w:p>
    <w:p w:rsidR="001E6239" w:rsidRPr="00A76FF1" w:rsidRDefault="001E6239" w:rsidP="00960612">
      <w:pPr>
        <w:pStyle w:val="consplusnonformatbullet1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 w:rsidRPr="00A76FF1">
        <w:rPr>
          <w:sz w:val="20"/>
          <w:szCs w:val="20"/>
          <w:lang w:eastAsia="en-US" w:bidi="en-US"/>
        </w:rPr>
        <w:t>Официальное издание. Органы местного самоуправления Тужинского района</w:t>
      </w:r>
    </w:p>
    <w:p w:rsidR="001E6239" w:rsidRPr="00A76FF1" w:rsidRDefault="001E6239" w:rsidP="00960612">
      <w:pPr>
        <w:pStyle w:val="consplusnonformatbullet2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 w:rsidRPr="00A76FF1">
        <w:rPr>
          <w:sz w:val="20"/>
          <w:szCs w:val="20"/>
          <w:lang w:eastAsia="en-US" w:bidi="en-US"/>
        </w:rPr>
        <w:t xml:space="preserve">Кировской области: Кировская область, </w:t>
      </w:r>
      <w:proofErr w:type="spellStart"/>
      <w:r w:rsidRPr="00A76FF1">
        <w:rPr>
          <w:sz w:val="20"/>
          <w:szCs w:val="20"/>
          <w:lang w:eastAsia="en-US" w:bidi="en-US"/>
        </w:rPr>
        <w:t>пгт</w:t>
      </w:r>
      <w:proofErr w:type="spellEnd"/>
      <w:r w:rsidRPr="00A76FF1">
        <w:rPr>
          <w:sz w:val="20"/>
          <w:szCs w:val="20"/>
          <w:lang w:eastAsia="en-US" w:bidi="en-US"/>
        </w:rPr>
        <w:t xml:space="preserve"> Тужа, ул. Горького, 5.</w:t>
      </w:r>
    </w:p>
    <w:p w:rsidR="001E6239" w:rsidRPr="00A76FF1" w:rsidRDefault="001E6239" w:rsidP="00960612">
      <w:pPr>
        <w:pStyle w:val="consplusnonformatbullet2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 w:rsidRPr="00A76FF1">
        <w:rPr>
          <w:sz w:val="20"/>
          <w:szCs w:val="20"/>
          <w:lang w:eastAsia="en-US" w:bidi="en-US"/>
        </w:rPr>
        <w:t xml:space="preserve">Подписано в печать: </w:t>
      </w:r>
      <w:r w:rsidR="00E017FF" w:rsidRPr="00A76FF1">
        <w:rPr>
          <w:sz w:val="20"/>
          <w:szCs w:val="20"/>
          <w:lang w:eastAsia="en-US" w:bidi="en-US"/>
        </w:rPr>
        <w:t>03 июня</w:t>
      </w:r>
      <w:r w:rsidR="008E331E" w:rsidRPr="00A76FF1">
        <w:rPr>
          <w:sz w:val="20"/>
          <w:szCs w:val="20"/>
          <w:lang w:eastAsia="en-US" w:bidi="en-US"/>
        </w:rPr>
        <w:t xml:space="preserve"> </w:t>
      </w:r>
      <w:r w:rsidRPr="00A76FF1">
        <w:rPr>
          <w:sz w:val="20"/>
          <w:szCs w:val="20"/>
          <w:lang w:eastAsia="en-US" w:bidi="en-US"/>
        </w:rPr>
        <w:t>202</w:t>
      </w:r>
      <w:r w:rsidR="000674E3" w:rsidRPr="00A76FF1">
        <w:rPr>
          <w:sz w:val="20"/>
          <w:szCs w:val="20"/>
          <w:lang w:eastAsia="en-US" w:bidi="en-US"/>
        </w:rPr>
        <w:t>2</w:t>
      </w:r>
      <w:r w:rsidRPr="00A76FF1">
        <w:rPr>
          <w:sz w:val="20"/>
          <w:szCs w:val="20"/>
          <w:lang w:eastAsia="en-US" w:bidi="en-US"/>
        </w:rPr>
        <w:t xml:space="preserve"> года, </w:t>
      </w:r>
    </w:p>
    <w:p w:rsidR="001E6239" w:rsidRPr="00A76FF1" w:rsidRDefault="001E6239" w:rsidP="00960612">
      <w:pPr>
        <w:pStyle w:val="consplusnonformatbullet3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 w:rsidRPr="00A76FF1">
        <w:rPr>
          <w:sz w:val="20"/>
          <w:szCs w:val="20"/>
          <w:lang w:eastAsia="en-US" w:bidi="en-US"/>
        </w:rPr>
        <w:t xml:space="preserve">Тираж: 10 экземпляров, в </w:t>
      </w:r>
      <w:proofErr w:type="gramStart"/>
      <w:r w:rsidRPr="00A76FF1">
        <w:rPr>
          <w:sz w:val="20"/>
          <w:szCs w:val="20"/>
          <w:lang w:eastAsia="en-US" w:bidi="en-US"/>
        </w:rPr>
        <w:t xml:space="preserve">каждом </w:t>
      </w:r>
      <w:r w:rsidRPr="00A76FF1">
        <w:rPr>
          <w:sz w:val="20"/>
          <w:szCs w:val="20"/>
        </w:rPr>
        <w:t xml:space="preserve"> </w:t>
      </w:r>
      <w:r w:rsidR="00A76FF1" w:rsidRPr="00A76FF1">
        <w:rPr>
          <w:sz w:val="20"/>
          <w:szCs w:val="20"/>
        </w:rPr>
        <w:t>50</w:t>
      </w:r>
      <w:proofErr w:type="gramEnd"/>
      <w:r w:rsidR="00082817" w:rsidRPr="00A76FF1">
        <w:rPr>
          <w:sz w:val="20"/>
          <w:szCs w:val="20"/>
        </w:rPr>
        <w:t>страниц</w:t>
      </w:r>
      <w:r w:rsidRPr="00A76FF1">
        <w:rPr>
          <w:sz w:val="20"/>
          <w:szCs w:val="20"/>
          <w:lang w:eastAsia="en-US" w:bidi="en-US"/>
        </w:rPr>
        <w:t>.</w:t>
      </w:r>
    </w:p>
    <w:p w:rsidR="00B70DCE" w:rsidRPr="00A76FF1" w:rsidRDefault="001E6239" w:rsidP="002A4472">
      <w:pPr>
        <w:pStyle w:val="msonormalbullet1gi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A76FF1">
        <w:rPr>
          <w:sz w:val="20"/>
          <w:szCs w:val="20"/>
        </w:rPr>
        <w:t xml:space="preserve">Ответственный за выпуск издания: ведущий специалист отдела организационно-правовой и кадровой работы </w:t>
      </w:r>
      <w:proofErr w:type="spellStart"/>
      <w:r w:rsidRPr="00A76FF1">
        <w:rPr>
          <w:sz w:val="20"/>
          <w:szCs w:val="20"/>
        </w:rPr>
        <w:t>Чеснокова</w:t>
      </w:r>
      <w:proofErr w:type="spellEnd"/>
      <w:r w:rsidRPr="00A76FF1">
        <w:rPr>
          <w:sz w:val="20"/>
          <w:szCs w:val="20"/>
        </w:rPr>
        <w:t xml:space="preserve"> Н.Р.</w:t>
      </w:r>
    </w:p>
    <w:sectPr w:rsidR="00B70DCE" w:rsidRPr="00A76FF1" w:rsidSect="00A76FF1">
      <w:pgSz w:w="11906" w:h="16838"/>
      <w:pgMar w:top="85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176" w:rsidRDefault="002C1176" w:rsidP="00B34466">
      <w:pPr>
        <w:spacing w:after="0" w:line="240" w:lineRule="auto"/>
      </w:pPr>
      <w:r>
        <w:separator/>
      </w:r>
    </w:p>
  </w:endnote>
  <w:endnote w:type="continuationSeparator" w:id="0">
    <w:p w:rsidR="002C1176" w:rsidRDefault="002C1176" w:rsidP="00B3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E9A" w:rsidRDefault="00945E9A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45E9A" w:rsidRDefault="00945E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90605"/>
    </w:sdtPr>
    <w:sdtContent>
      <w:p w:rsidR="00945E9A" w:rsidRDefault="00945E9A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5E9A" w:rsidRDefault="00945E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176" w:rsidRDefault="002C1176" w:rsidP="00B34466">
      <w:pPr>
        <w:spacing w:after="0" w:line="240" w:lineRule="auto"/>
      </w:pPr>
      <w:r>
        <w:separator/>
      </w:r>
    </w:p>
  </w:footnote>
  <w:footnote w:type="continuationSeparator" w:id="0">
    <w:p w:rsidR="002C1176" w:rsidRDefault="002C1176" w:rsidP="00B34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3"/>
        </w:tabs>
        <w:ind w:left="709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5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7" w15:restartNumberingAfterBreak="0">
    <w:nsid w:val="3A5E6A85"/>
    <w:multiLevelType w:val="multilevel"/>
    <w:tmpl w:val="209C55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B6002B4"/>
    <w:multiLevelType w:val="multilevel"/>
    <w:tmpl w:val="A7B2C322"/>
    <w:lvl w:ilvl="0">
      <w:start w:val="1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Arial" w:hint="default"/>
      </w:rPr>
    </w:lvl>
  </w:abstractNum>
  <w:abstractNum w:abstractNumId="9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12" w15:restartNumberingAfterBreak="0">
    <w:nsid w:val="58980384"/>
    <w:multiLevelType w:val="hybridMultilevel"/>
    <w:tmpl w:val="34448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B3F33"/>
    <w:multiLevelType w:val="multilevel"/>
    <w:tmpl w:val="17F456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6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14"/>
  </w:num>
  <w:num w:numId="7">
    <w:abstractNumId w:val="15"/>
  </w:num>
  <w:num w:numId="8">
    <w:abstractNumId w:val="6"/>
  </w:num>
  <w:num w:numId="9">
    <w:abstractNumId w:val="10"/>
  </w:num>
  <w:num w:numId="10">
    <w:abstractNumId w:val="16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8"/>
  </w:num>
  <w:num w:numId="1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43"/>
    <w:rsid w:val="0000156F"/>
    <w:rsid w:val="00003A2D"/>
    <w:rsid w:val="000145C5"/>
    <w:rsid w:val="0001495C"/>
    <w:rsid w:val="00015731"/>
    <w:rsid w:val="000201AB"/>
    <w:rsid w:val="00021831"/>
    <w:rsid w:val="0002229B"/>
    <w:rsid w:val="00023655"/>
    <w:rsid w:val="00025EC3"/>
    <w:rsid w:val="000316F0"/>
    <w:rsid w:val="00036E7F"/>
    <w:rsid w:val="0004479A"/>
    <w:rsid w:val="00044B72"/>
    <w:rsid w:val="000631D0"/>
    <w:rsid w:val="000643FE"/>
    <w:rsid w:val="00067343"/>
    <w:rsid w:val="000674E3"/>
    <w:rsid w:val="00067BEF"/>
    <w:rsid w:val="000779E4"/>
    <w:rsid w:val="00082817"/>
    <w:rsid w:val="00086E77"/>
    <w:rsid w:val="00093B47"/>
    <w:rsid w:val="000A10D8"/>
    <w:rsid w:val="000A205F"/>
    <w:rsid w:val="000B4322"/>
    <w:rsid w:val="000B491C"/>
    <w:rsid w:val="000B6B05"/>
    <w:rsid w:val="000C17D9"/>
    <w:rsid w:val="000C2737"/>
    <w:rsid w:val="000C43E7"/>
    <w:rsid w:val="000C4589"/>
    <w:rsid w:val="000D2E4A"/>
    <w:rsid w:val="000D580F"/>
    <w:rsid w:val="000D7A47"/>
    <w:rsid w:val="000F2E0C"/>
    <w:rsid w:val="000F4616"/>
    <w:rsid w:val="00104874"/>
    <w:rsid w:val="00107564"/>
    <w:rsid w:val="00110388"/>
    <w:rsid w:val="001176A7"/>
    <w:rsid w:val="00121935"/>
    <w:rsid w:val="00121D41"/>
    <w:rsid w:val="00122F31"/>
    <w:rsid w:val="00123BD1"/>
    <w:rsid w:val="00126A4F"/>
    <w:rsid w:val="00131EB0"/>
    <w:rsid w:val="0013321C"/>
    <w:rsid w:val="00136682"/>
    <w:rsid w:val="00141144"/>
    <w:rsid w:val="0014239D"/>
    <w:rsid w:val="00142D82"/>
    <w:rsid w:val="00146278"/>
    <w:rsid w:val="00147893"/>
    <w:rsid w:val="00154BF8"/>
    <w:rsid w:val="00156E25"/>
    <w:rsid w:val="00157A20"/>
    <w:rsid w:val="001621CE"/>
    <w:rsid w:val="00166FF2"/>
    <w:rsid w:val="00167E59"/>
    <w:rsid w:val="001712FC"/>
    <w:rsid w:val="0017280D"/>
    <w:rsid w:val="00180EA4"/>
    <w:rsid w:val="00193542"/>
    <w:rsid w:val="001A0FB4"/>
    <w:rsid w:val="001A7C96"/>
    <w:rsid w:val="001B2EEA"/>
    <w:rsid w:val="001B60FF"/>
    <w:rsid w:val="001C6464"/>
    <w:rsid w:val="001D3BCC"/>
    <w:rsid w:val="001E01C0"/>
    <w:rsid w:val="001E05B6"/>
    <w:rsid w:val="001E13B0"/>
    <w:rsid w:val="001E45BD"/>
    <w:rsid w:val="001E6239"/>
    <w:rsid w:val="001E7723"/>
    <w:rsid w:val="001F3F9E"/>
    <w:rsid w:val="00202C05"/>
    <w:rsid w:val="0020507F"/>
    <w:rsid w:val="002067ED"/>
    <w:rsid w:val="00206E99"/>
    <w:rsid w:val="0021090F"/>
    <w:rsid w:val="002132DA"/>
    <w:rsid w:val="0023462B"/>
    <w:rsid w:val="00247F15"/>
    <w:rsid w:val="00252A9D"/>
    <w:rsid w:val="00253BF0"/>
    <w:rsid w:val="00264935"/>
    <w:rsid w:val="00273916"/>
    <w:rsid w:val="002757EF"/>
    <w:rsid w:val="00280B45"/>
    <w:rsid w:val="00281C09"/>
    <w:rsid w:val="00283398"/>
    <w:rsid w:val="002879E0"/>
    <w:rsid w:val="002965E4"/>
    <w:rsid w:val="002A3CBB"/>
    <w:rsid w:val="002A4472"/>
    <w:rsid w:val="002B255F"/>
    <w:rsid w:val="002B5CC7"/>
    <w:rsid w:val="002B7B2A"/>
    <w:rsid w:val="002C1176"/>
    <w:rsid w:val="002C191C"/>
    <w:rsid w:val="002D2243"/>
    <w:rsid w:val="002D274D"/>
    <w:rsid w:val="002D307F"/>
    <w:rsid w:val="002D7900"/>
    <w:rsid w:val="002E3A5F"/>
    <w:rsid w:val="002E4059"/>
    <w:rsid w:val="002E5718"/>
    <w:rsid w:val="002F0A5B"/>
    <w:rsid w:val="002F7099"/>
    <w:rsid w:val="00301110"/>
    <w:rsid w:val="00301D3A"/>
    <w:rsid w:val="00301D71"/>
    <w:rsid w:val="00312985"/>
    <w:rsid w:val="00314191"/>
    <w:rsid w:val="00322383"/>
    <w:rsid w:val="00325665"/>
    <w:rsid w:val="00330B1B"/>
    <w:rsid w:val="00335682"/>
    <w:rsid w:val="00345623"/>
    <w:rsid w:val="0035164C"/>
    <w:rsid w:val="00372EA2"/>
    <w:rsid w:val="00383486"/>
    <w:rsid w:val="00384254"/>
    <w:rsid w:val="0038605F"/>
    <w:rsid w:val="00386620"/>
    <w:rsid w:val="00386998"/>
    <w:rsid w:val="003A1EA8"/>
    <w:rsid w:val="003A7ABB"/>
    <w:rsid w:val="003B07BA"/>
    <w:rsid w:val="003B2842"/>
    <w:rsid w:val="003B429C"/>
    <w:rsid w:val="003C2658"/>
    <w:rsid w:val="003C5029"/>
    <w:rsid w:val="003D6BD7"/>
    <w:rsid w:val="003D7279"/>
    <w:rsid w:val="003E2DBA"/>
    <w:rsid w:val="003E326C"/>
    <w:rsid w:val="003F1B00"/>
    <w:rsid w:val="003F5129"/>
    <w:rsid w:val="003F560E"/>
    <w:rsid w:val="003F6BFC"/>
    <w:rsid w:val="00420B66"/>
    <w:rsid w:val="004253C4"/>
    <w:rsid w:val="00425BEA"/>
    <w:rsid w:val="00430113"/>
    <w:rsid w:val="004366D0"/>
    <w:rsid w:val="004374EE"/>
    <w:rsid w:val="00447E30"/>
    <w:rsid w:val="00451C80"/>
    <w:rsid w:val="004550CB"/>
    <w:rsid w:val="00462A68"/>
    <w:rsid w:val="00473292"/>
    <w:rsid w:val="00490043"/>
    <w:rsid w:val="004A6AD2"/>
    <w:rsid w:val="004B0D30"/>
    <w:rsid w:val="004B2EEA"/>
    <w:rsid w:val="004B650B"/>
    <w:rsid w:val="004C1073"/>
    <w:rsid w:val="004C407B"/>
    <w:rsid w:val="004D063D"/>
    <w:rsid w:val="004D1661"/>
    <w:rsid w:val="004D456A"/>
    <w:rsid w:val="004E2A85"/>
    <w:rsid w:val="004E2D1D"/>
    <w:rsid w:val="004E37B8"/>
    <w:rsid w:val="004F42B9"/>
    <w:rsid w:val="004F645B"/>
    <w:rsid w:val="00500043"/>
    <w:rsid w:val="005026D6"/>
    <w:rsid w:val="005030C4"/>
    <w:rsid w:val="00507E6B"/>
    <w:rsid w:val="005107E4"/>
    <w:rsid w:val="00513722"/>
    <w:rsid w:val="00514730"/>
    <w:rsid w:val="0051509C"/>
    <w:rsid w:val="00520268"/>
    <w:rsid w:val="005348D6"/>
    <w:rsid w:val="005361AF"/>
    <w:rsid w:val="00537F90"/>
    <w:rsid w:val="00541464"/>
    <w:rsid w:val="005418E2"/>
    <w:rsid w:val="005419B8"/>
    <w:rsid w:val="005451D2"/>
    <w:rsid w:val="00547B11"/>
    <w:rsid w:val="00551503"/>
    <w:rsid w:val="00553999"/>
    <w:rsid w:val="00562796"/>
    <w:rsid w:val="005741D2"/>
    <w:rsid w:val="00582157"/>
    <w:rsid w:val="0058378C"/>
    <w:rsid w:val="00585192"/>
    <w:rsid w:val="00590936"/>
    <w:rsid w:val="005A275B"/>
    <w:rsid w:val="005A74A3"/>
    <w:rsid w:val="005B2E15"/>
    <w:rsid w:val="005B6EB5"/>
    <w:rsid w:val="005C2572"/>
    <w:rsid w:val="005C6776"/>
    <w:rsid w:val="005C6893"/>
    <w:rsid w:val="005C76A6"/>
    <w:rsid w:val="005D5561"/>
    <w:rsid w:val="005D6B56"/>
    <w:rsid w:val="005F12CA"/>
    <w:rsid w:val="005F63F2"/>
    <w:rsid w:val="005F68B8"/>
    <w:rsid w:val="005F6B71"/>
    <w:rsid w:val="00604A05"/>
    <w:rsid w:val="00604D51"/>
    <w:rsid w:val="00606B18"/>
    <w:rsid w:val="006131F6"/>
    <w:rsid w:val="00615543"/>
    <w:rsid w:val="006156C2"/>
    <w:rsid w:val="006324B5"/>
    <w:rsid w:val="0063315B"/>
    <w:rsid w:val="006333BD"/>
    <w:rsid w:val="00636E2B"/>
    <w:rsid w:val="00642A55"/>
    <w:rsid w:val="006715EA"/>
    <w:rsid w:val="00672AB6"/>
    <w:rsid w:val="00675313"/>
    <w:rsid w:val="006774F6"/>
    <w:rsid w:val="00680E4D"/>
    <w:rsid w:val="00695C8E"/>
    <w:rsid w:val="006A0C23"/>
    <w:rsid w:val="006A19B5"/>
    <w:rsid w:val="006A2DE2"/>
    <w:rsid w:val="006A3212"/>
    <w:rsid w:val="006A58C6"/>
    <w:rsid w:val="006B1A43"/>
    <w:rsid w:val="006C0F58"/>
    <w:rsid w:val="006C4845"/>
    <w:rsid w:val="006D3044"/>
    <w:rsid w:val="006D428F"/>
    <w:rsid w:val="006F1188"/>
    <w:rsid w:val="006F5335"/>
    <w:rsid w:val="00700182"/>
    <w:rsid w:val="0070153B"/>
    <w:rsid w:val="0070547C"/>
    <w:rsid w:val="007071F2"/>
    <w:rsid w:val="0071444A"/>
    <w:rsid w:val="007212A5"/>
    <w:rsid w:val="007252E7"/>
    <w:rsid w:val="00730DE0"/>
    <w:rsid w:val="00732EF7"/>
    <w:rsid w:val="00736B6D"/>
    <w:rsid w:val="00740320"/>
    <w:rsid w:val="0076495E"/>
    <w:rsid w:val="00765F96"/>
    <w:rsid w:val="00766B4D"/>
    <w:rsid w:val="00767A18"/>
    <w:rsid w:val="00774857"/>
    <w:rsid w:val="00786075"/>
    <w:rsid w:val="00790073"/>
    <w:rsid w:val="007913B7"/>
    <w:rsid w:val="00795D4F"/>
    <w:rsid w:val="007A12FB"/>
    <w:rsid w:val="007B3EA8"/>
    <w:rsid w:val="007B5B35"/>
    <w:rsid w:val="007B7354"/>
    <w:rsid w:val="007B7FAD"/>
    <w:rsid w:val="007D4A96"/>
    <w:rsid w:val="007D69E7"/>
    <w:rsid w:val="007E1067"/>
    <w:rsid w:val="007E114F"/>
    <w:rsid w:val="007F29DC"/>
    <w:rsid w:val="00814DC8"/>
    <w:rsid w:val="008214F3"/>
    <w:rsid w:val="0082675C"/>
    <w:rsid w:val="00827188"/>
    <w:rsid w:val="00834F56"/>
    <w:rsid w:val="00835D51"/>
    <w:rsid w:val="0084355E"/>
    <w:rsid w:val="00846A36"/>
    <w:rsid w:val="00850760"/>
    <w:rsid w:val="00855E50"/>
    <w:rsid w:val="0086113A"/>
    <w:rsid w:val="0086543F"/>
    <w:rsid w:val="00881382"/>
    <w:rsid w:val="0088748D"/>
    <w:rsid w:val="008A3E9D"/>
    <w:rsid w:val="008B0AF8"/>
    <w:rsid w:val="008B1071"/>
    <w:rsid w:val="008C0DC6"/>
    <w:rsid w:val="008C0FC6"/>
    <w:rsid w:val="008C1DAB"/>
    <w:rsid w:val="008C4E48"/>
    <w:rsid w:val="008D6927"/>
    <w:rsid w:val="008D695E"/>
    <w:rsid w:val="008D6ED2"/>
    <w:rsid w:val="008E1950"/>
    <w:rsid w:val="008E331E"/>
    <w:rsid w:val="008E6241"/>
    <w:rsid w:val="008F2882"/>
    <w:rsid w:val="008F49B0"/>
    <w:rsid w:val="00902656"/>
    <w:rsid w:val="00902F2C"/>
    <w:rsid w:val="0090337E"/>
    <w:rsid w:val="0091050A"/>
    <w:rsid w:val="00921448"/>
    <w:rsid w:val="00945E9A"/>
    <w:rsid w:val="00956CDD"/>
    <w:rsid w:val="00960612"/>
    <w:rsid w:val="00961C94"/>
    <w:rsid w:val="00962618"/>
    <w:rsid w:val="0097230E"/>
    <w:rsid w:val="00976E66"/>
    <w:rsid w:val="009820EF"/>
    <w:rsid w:val="00992459"/>
    <w:rsid w:val="0099288E"/>
    <w:rsid w:val="009B1E24"/>
    <w:rsid w:val="009B5991"/>
    <w:rsid w:val="009B7568"/>
    <w:rsid w:val="009C0F8D"/>
    <w:rsid w:val="009C1F05"/>
    <w:rsid w:val="009C7A88"/>
    <w:rsid w:val="009C7B86"/>
    <w:rsid w:val="009D00D3"/>
    <w:rsid w:val="009D1187"/>
    <w:rsid w:val="009E4151"/>
    <w:rsid w:val="009E7BE8"/>
    <w:rsid w:val="009F4A9A"/>
    <w:rsid w:val="00A002E6"/>
    <w:rsid w:val="00A02DD2"/>
    <w:rsid w:val="00A0602F"/>
    <w:rsid w:val="00A0690A"/>
    <w:rsid w:val="00A072AC"/>
    <w:rsid w:val="00A07E4F"/>
    <w:rsid w:val="00A144FD"/>
    <w:rsid w:val="00A2132C"/>
    <w:rsid w:val="00A27A48"/>
    <w:rsid w:val="00A27C51"/>
    <w:rsid w:val="00A47505"/>
    <w:rsid w:val="00A5272C"/>
    <w:rsid w:val="00A556BD"/>
    <w:rsid w:val="00A56D85"/>
    <w:rsid w:val="00A60CB6"/>
    <w:rsid w:val="00A64257"/>
    <w:rsid w:val="00A73CF1"/>
    <w:rsid w:val="00A74125"/>
    <w:rsid w:val="00A76FF1"/>
    <w:rsid w:val="00A77F5E"/>
    <w:rsid w:val="00A95203"/>
    <w:rsid w:val="00A956ED"/>
    <w:rsid w:val="00A976D0"/>
    <w:rsid w:val="00AA0DED"/>
    <w:rsid w:val="00AA3EA9"/>
    <w:rsid w:val="00AA7E9F"/>
    <w:rsid w:val="00AB0E43"/>
    <w:rsid w:val="00AC38C7"/>
    <w:rsid w:val="00AD0874"/>
    <w:rsid w:val="00AE1BE4"/>
    <w:rsid w:val="00AE22AD"/>
    <w:rsid w:val="00AF016D"/>
    <w:rsid w:val="00AF1561"/>
    <w:rsid w:val="00AF16BC"/>
    <w:rsid w:val="00AF383C"/>
    <w:rsid w:val="00B00C59"/>
    <w:rsid w:val="00B07B23"/>
    <w:rsid w:val="00B1560C"/>
    <w:rsid w:val="00B2242B"/>
    <w:rsid w:val="00B32D86"/>
    <w:rsid w:val="00B33A06"/>
    <w:rsid w:val="00B34466"/>
    <w:rsid w:val="00B365E3"/>
    <w:rsid w:val="00B40644"/>
    <w:rsid w:val="00B4313E"/>
    <w:rsid w:val="00B431CD"/>
    <w:rsid w:val="00B46831"/>
    <w:rsid w:val="00B611B9"/>
    <w:rsid w:val="00B70DCE"/>
    <w:rsid w:val="00B73609"/>
    <w:rsid w:val="00B73A76"/>
    <w:rsid w:val="00B7429E"/>
    <w:rsid w:val="00B81755"/>
    <w:rsid w:val="00B81AE9"/>
    <w:rsid w:val="00B862A6"/>
    <w:rsid w:val="00BA1149"/>
    <w:rsid w:val="00BA146F"/>
    <w:rsid w:val="00BA243A"/>
    <w:rsid w:val="00BA3008"/>
    <w:rsid w:val="00BA3D28"/>
    <w:rsid w:val="00BA57FC"/>
    <w:rsid w:val="00BB025D"/>
    <w:rsid w:val="00BB61F1"/>
    <w:rsid w:val="00BC3AC4"/>
    <w:rsid w:val="00BC4C0C"/>
    <w:rsid w:val="00BD1FCB"/>
    <w:rsid w:val="00BE3CFF"/>
    <w:rsid w:val="00BF58FA"/>
    <w:rsid w:val="00BF6287"/>
    <w:rsid w:val="00BF6855"/>
    <w:rsid w:val="00C02AC7"/>
    <w:rsid w:val="00C05218"/>
    <w:rsid w:val="00C1134A"/>
    <w:rsid w:val="00C113AB"/>
    <w:rsid w:val="00C131DC"/>
    <w:rsid w:val="00C248E7"/>
    <w:rsid w:val="00C30E71"/>
    <w:rsid w:val="00C31F06"/>
    <w:rsid w:val="00C34349"/>
    <w:rsid w:val="00C4489A"/>
    <w:rsid w:val="00C5468F"/>
    <w:rsid w:val="00C56E59"/>
    <w:rsid w:val="00C6090B"/>
    <w:rsid w:val="00C62F01"/>
    <w:rsid w:val="00C67FDE"/>
    <w:rsid w:val="00C721DB"/>
    <w:rsid w:val="00C73080"/>
    <w:rsid w:val="00C73685"/>
    <w:rsid w:val="00C76DE6"/>
    <w:rsid w:val="00C81D37"/>
    <w:rsid w:val="00C82EE8"/>
    <w:rsid w:val="00C96830"/>
    <w:rsid w:val="00CA066C"/>
    <w:rsid w:val="00CA48AE"/>
    <w:rsid w:val="00CC67DE"/>
    <w:rsid w:val="00CD176E"/>
    <w:rsid w:val="00CD569A"/>
    <w:rsid w:val="00CE261C"/>
    <w:rsid w:val="00CE3BA0"/>
    <w:rsid w:val="00CF27B7"/>
    <w:rsid w:val="00D11C02"/>
    <w:rsid w:val="00D13A5C"/>
    <w:rsid w:val="00D13BDB"/>
    <w:rsid w:val="00D17A37"/>
    <w:rsid w:val="00D22A39"/>
    <w:rsid w:val="00D242F8"/>
    <w:rsid w:val="00D24327"/>
    <w:rsid w:val="00D308A6"/>
    <w:rsid w:val="00D31657"/>
    <w:rsid w:val="00D32AE6"/>
    <w:rsid w:val="00D42AA0"/>
    <w:rsid w:val="00D45BDE"/>
    <w:rsid w:val="00D4750F"/>
    <w:rsid w:val="00D76642"/>
    <w:rsid w:val="00D803DB"/>
    <w:rsid w:val="00D811B3"/>
    <w:rsid w:val="00D81717"/>
    <w:rsid w:val="00D82EF8"/>
    <w:rsid w:val="00D83BFC"/>
    <w:rsid w:val="00D863C1"/>
    <w:rsid w:val="00D86969"/>
    <w:rsid w:val="00D87FD7"/>
    <w:rsid w:val="00D941A0"/>
    <w:rsid w:val="00D96166"/>
    <w:rsid w:val="00DB5483"/>
    <w:rsid w:val="00DC5351"/>
    <w:rsid w:val="00DC7893"/>
    <w:rsid w:val="00DD022A"/>
    <w:rsid w:val="00DE0525"/>
    <w:rsid w:val="00DE1840"/>
    <w:rsid w:val="00DE5890"/>
    <w:rsid w:val="00DF0C4A"/>
    <w:rsid w:val="00DF0DCC"/>
    <w:rsid w:val="00DF4A3E"/>
    <w:rsid w:val="00E017FF"/>
    <w:rsid w:val="00E02802"/>
    <w:rsid w:val="00E05F7D"/>
    <w:rsid w:val="00E147AA"/>
    <w:rsid w:val="00E21F47"/>
    <w:rsid w:val="00E25F7D"/>
    <w:rsid w:val="00E267F1"/>
    <w:rsid w:val="00E37A98"/>
    <w:rsid w:val="00E4560D"/>
    <w:rsid w:val="00E474D6"/>
    <w:rsid w:val="00E5043B"/>
    <w:rsid w:val="00E53234"/>
    <w:rsid w:val="00E561E0"/>
    <w:rsid w:val="00E60560"/>
    <w:rsid w:val="00E6096E"/>
    <w:rsid w:val="00E65DA8"/>
    <w:rsid w:val="00E679AE"/>
    <w:rsid w:val="00E70B8F"/>
    <w:rsid w:val="00E73CB0"/>
    <w:rsid w:val="00E805B4"/>
    <w:rsid w:val="00E84BB5"/>
    <w:rsid w:val="00E86F06"/>
    <w:rsid w:val="00E87D71"/>
    <w:rsid w:val="00E90AD2"/>
    <w:rsid w:val="00E925A6"/>
    <w:rsid w:val="00EA0454"/>
    <w:rsid w:val="00EA3AF7"/>
    <w:rsid w:val="00EA3F64"/>
    <w:rsid w:val="00EB3905"/>
    <w:rsid w:val="00EC0E31"/>
    <w:rsid w:val="00ED0EA4"/>
    <w:rsid w:val="00ED2F28"/>
    <w:rsid w:val="00ED57FA"/>
    <w:rsid w:val="00EE16F5"/>
    <w:rsid w:val="00EE1E0F"/>
    <w:rsid w:val="00EF7BBF"/>
    <w:rsid w:val="00F017BC"/>
    <w:rsid w:val="00F02D9D"/>
    <w:rsid w:val="00F03456"/>
    <w:rsid w:val="00F1781B"/>
    <w:rsid w:val="00F20A65"/>
    <w:rsid w:val="00F20E1A"/>
    <w:rsid w:val="00F240A7"/>
    <w:rsid w:val="00F24F5E"/>
    <w:rsid w:val="00F253DF"/>
    <w:rsid w:val="00F3276D"/>
    <w:rsid w:val="00F36A63"/>
    <w:rsid w:val="00F47FB3"/>
    <w:rsid w:val="00F54460"/>
    <w:rsid w:val="00F547A1"/>
    <w:rsid w:val="00F55444"/>
    <w:rsid w:val="00F6053F"/>
    <w:rsid w:val="00F66AD7"/>
    <w:rsid w:val="00F67574"/>
    <w:rsid w:val="00F73D2A"/>
    <w:rsid w:val="00F87964"/>
    <w:rsid w:val="00F93588"/>
    <w:rsid w:val="00F96913"/>
    <w:rsid w:val="00FA4E5D"/>
    <w:rsid w:val="00FA6800"/>
    <w:rsid w:val="00FB1DB6"/>
    <w:rsid w:val="00FB2616"/>
    <w:rsid w:val="00FB27FA"/>
    <w:rsid w:val="00FB4C5C"/>
    <w:rsid w:val="00FB7CF8"/>
    <w:rsid w:val="00FC2AF3"/>
    <w:rsid w:val="00FC3A6C"/>
    <w:rsid w:val="00FE0B5E"/>
    <w:rsid w:val="00FE40CF"/>
    <w:rsid w:val="00F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80EAB7"/>
  <w15:docId w15:val="{673756C6-5573-4AA1-BBF0-49FB251B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466"/>
  </w:style>
  <w:style w:type="paragraph" w:styleId="1">
    <w:name w:val="heading 1"/>
    <w:basedOn w:val="a"/>
    <w:next w:val="a"/>
    <w:link w:val="10"/>
    <w:qFormat/>
    <w:rsid w:val="00C56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527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A0DE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qFormat/>
    <w:rsid w:val="007B3EA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7B3EA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527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A0D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7B3EA8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7B3EA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Без интервала Знак"/>
    <w:basedOn w:val="a0"/>
    <w:link w:val="a4"/>
    <w:uiPriority w:val="1"/>
    <w:locked/>
    <w:rsid w:val="006B1A43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6B1A4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nhideWhenUsed/>
    <w:rsid w:val="006B1A43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6">
    <w:name w:val="Нижний колонтитул Знак"/>
    <w:basedOn w:val="a0"/>
    <w:link w:val="a5"/>
    <w:rsid w:val="006B1A43"/>
    <w:rPr>
      <w:rFonts w:ascii="Cambria" w:eastAsia="Times New Roman" w:hAnsi="Cambria" w:cs="Times New Roman"/>
      <w:lang w:val="en-US" w:eastAsia="en-US" w:bidi="en-US"/>
    </w:rPr>
  </w:style>
  <w:style w:type="paragraph" w:styleId="a7">
    <w:name w:val="List Paragraph"/>
    <w:basedOn w:val="a"/>
    <w:link w:val="a8"/>
    <w:qFormat/>
    <w:rsid w:val="006B1A4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Абзац списка Знак"/>
    <w:basedOn w:val="a0"/>
    <w:link w:val="a7"/>
    <w:uiPriority w:val="34"/>
    <w:locked/>
    <w:rsid w:val="006B1A4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nhideWhenUsed/>
    <w:rsid w:val="006B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B1A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1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6B1A4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6B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rsid w:val="006B1A43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rsid w:val="006B1A4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B1A4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6B1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Подпись к таблице"/>
    <w:basedOn w:val="a0"/>
    <w:rsid w:val="006B1A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paragraph" w:customStyle="1" w:styleId="ConsTitle">
    <w:name w:val="ConsTitle"/>
    <w:rsid w:val="00FC2A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d">
    <w:name w:val="Hyperlink"/>
    <w:rsid w:val="002D22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7354"/>
  </w:style>
  <w:style w:type="character" w:customStyle="1" w:styleId="b">
    <w:name w:val="b"/>
    <w:basedOn w:val="a0"/>
    <w:rsid w:val="007B7354"/>
  </w:style>
  <w:style w:type="paragraph" w:customStyle="1" w:styleId="heading">
    <w:name w:val="heading"/>
    <w:basedOn w:val="a"/>
    <w:rsid w:val="003A1EA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0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70153B"/>
    <w:rPr>
      <w:b/>
      <w:bCs/>
    </w:rPr>
  </w:style>
  <w:style w:type="paragraph" w:styleId="af0">
    <w:name w:val="header"/>
    <w:basedOn w:val="a"/>
    <w:link w:val="af1"/>
    <w:uiPriority w:val="99"/>
    <w:unhideWhenUsed/>
    <w:rsid w:val="0070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0153B"/>
  </w:style>
  <w:style w:type="character" w:customStyle="1" w:styleId="Bodytext">
    <w:name w:val="Body text_"/>
    <w:basedOn w:val="a0"/>
    <w:link w:val="21"/>
    <w:rsid w:val="008D695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8D695E"/>
    <w:pPr>
      <w:shd w:val="clear" w:color="auto" w:fill="FFFFFF"/>
      <w:spacing w:after="0" w:line="336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consplusnonformatbullet1gif">
    <w:name w:val="consplusnonformat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2gif">
    <w:name w:val="consplusnonformatbullet2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3gif">
    <w:name w:val="consplusnonformatbullet3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№3_"/>
    <w:basedOn w:val="a0"/>
    <w:link w:val="32"/>
    <w:rsid w:val="00B431CD"/>
    <w:rPr>
      <w:spacing w:val="3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B431CD"/>
    <w:pPr>
      <w:shd w:val="clear" w:color="auto" w:fill="FFFFFF"/>
      <w:spacing w:after="0" w:line="0" w:lineRule="atLeast"/>
      <w:jc w:val="center"/>
      <w:outlineLvl w:val="2"/>
    </w:pPr>
    <w:rPr>
      <w:spacing w:val="3"/>
      <w:sz w:val="25"/>
      <w:szCs w:val="25"/>
    </w:rPr>
  </w:style>
  <w:style w:type="paragraph" w:customStyle="1" w:styleId="ConsPlusCell">
    <w:name w:val="ConsPlusCell"/>
    <w:uiPriority w:val="99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A5272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A527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0">
    <w:name w:val="Heading"/>
    <w:rsid w:val="008C1D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33">
    <w:name w:val="Body Text 3"/>
    <w:basedOn w:val="a"/>
    <w:link w:val="34"/>
    <w:unhideWhenUsed/>
    <w:rsid w:val="00C113A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113AB"/>
    <w:rPr>
      <w:sz w:val="16"/>
      <w:szCs w:val="16"/>
    </w:rPr>
  </w:style>
  <w:style w:type="paragraph" w:styleId="af4">
    <w:name w:val="Subtitle"/>
    <w:basedOn w:val="a"/>
    <w:link w:val="af5"/>
    <w:qFormat/>
    <w:rsid w:val="00C113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Подзаголовок Знак"/>
    <w:basedOn w:val="a0"/>
    <w:link w:val="af4"/>
    <w:rsid w:val="00C113A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WW-Absatz-Standardschriftart11111111111111111">
    <w:name w:val="WW-Absatz-Standardschriftart11111111111111111"/>
    <w:rsid w:val="000145C5"/>
  </w:style>
  <w:style w:type="character" w:customStyle="1" w:styleId="FontStyle11">
    <w:name w:val="Font Style11"/>
    <w:basedOn w:val="a0"/>
    <w:uiPriority w:val="99"/>
    <w:rsid w:val="00D941A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210">
    <w:name w:val="Основной текст 21"/>
    <w:basedOn w:val="a"/>
    <w:rsid w:val="00507E6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caption"/>
    <w:basedOn w:val="a"/>
    <w:next w:val="a"/>
    <w:qFormat/>
    <w:rsid w:val="00FF216F"/>
    <w:pPr>
      <w:spacing w:after="0" w:line="240" w:lineRule="auto"/>
      <w:jc w:val="right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Style7">
    <w:name w:val="Style7"/>
    <w:basedOn w:val="a"/>
    <w:uiPriority w:val="99"/>
    <w:rsid w:val="00C248E7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90265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02656"/>
  </w:style>
  <w:style w:type="paragraph" w:styleId="af7">
    <w:name w:val="Body Text Indent"/>
    <w:basedOn w:val="a"/>
    <w:link w:val="af8"/>
    <w:unhideWhenUsed/>
    <w:rsid w:val="006324B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6324B5"/>
  </w:style>
  <w:style w:type="paragraph" w:customStyle="1" w:styleId="Default">
    <w:name w:val="Default"/>
    <w:rsid w:val="006A2D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9">
    <w:name w:val="Normal (Web)"/>
    <w:basedOn w:val="a"/>
    <w:uiPriority w:val="99"/>
    <w:unhideWhenUsed/>
    <w:rsid w:val="00B7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 Знак Знак Знак Знак Знак Знак"/>
    <w:basedOn w:val="a"/>
    <w:rsid w:val="00CA48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2">
    <w:name w:val="Знак1 Знак Знак Знак"/>
    <w:basedOn w:val="a"/>
    <w:rsid w:val="00CA48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Содержимое таблицы"/>
    <w:basedOn w:val="a"/>
    <w:rsid w:val="00CA48AE"/>
    <w:pPr>
      <w:suppressLineNumber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CA48AE"/>
  </w:style>
  <w:style w:type="character" w:customStyle="1" w:styleId="WW8Num2z0">
    <w:name w:val="WW8Num2z0"/>
    <w:rsid w:val="00CA48AE"/>
    <w:rPr>
      <w:rFonts w:ascii="Symbol" w:hAnsi="Symbol" w:cs="OpenSymbol"/>
    </w:rPr>
  </w:style>
  <w:style w:type="paragraph" w:customStyle="1" w:styleId="afc">
    <w:name w:val="Знак Знак Знак Знак Знак Знак Знак Знак Знак"/>
    <w:basedOn w:val="a"/>
    <w:rsid w:val="00CA48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3">
    <w:name w:val="Знак Знак1"/>
    <w:basedOn w:val="a0"/>
    <w:rsid w:val="00CA48AE"/>
    <w:rPr>
      <w:sz w:val="28"/>
      <w:szCs w:val="28"/>
    </w:rPr>
  </w:style>
  <w:style w:type="paragraph" w:styleId="24">
    <w:name w:val="Body Text 2"/>
    <w:basedOn w:val="a"/>
    <w:link w:val="25"/>
    <w:rsid w:val="00420B6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420B66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First Indent"/>
    <w:basedOn w:val="af2"/>
    <w:link w:val="afe"/>
    <w:rsid w:val="007B3EA8"/>
    <w:pPr>
      <w:autoSpaceDE/>
      <w:autoSpaceDN/>
      <w:spacing w:after="120"/>
      <w:ind w:firstLine="210"/>
      <w:jc w:val="left"/>
    </w:pPr>
    <w:rPr>
      <w:szCs w:val="20"/>
    </w:rPr>
  </w:style>
  <w:style w:type="character" w:customStyle="1" w:styleId="afe">
    <w:name w:val="Красная строка Знак"/>
    <w:basedOn w:val="af3"/>
    <w:link w:val="afd"/>
    <w:rsid w:val="007B3EA8"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1">
    <w:name w:val="consplusnormal"/>
    <w:basedOn w:val="a0"/>
    <w:rsid w:val="007B3EA8"/>
  </w:style>
  <w:style w:type="character" w:customStyle="1" w:styleId="51">
    <w:name w:val="Основной шрифт абзаца5"/>
    <w:rsid w:val="00C96830"/>
  </w:style>
  <w:style w:type="character" w:customStyle="1" w:styleId="Absatz-Standardschriftart">
    <w:name w:val="Absatz-Standardschriftart"/>
    <w:rsid w:val="00C96830"/>
  </w:style>
  <w:style w:type="character" w:customStyle="1" w:styleId="WW-Absatz-Standardschriftart">
    <w:name w:val="WW-Absatz-Standardschriftart"/>
    <w:rsid w:val="00C96830"/>
  </w:style>
  <w:style w:type="character" w:customStyle="1" w:styleId="WW-Absatz-Standardschriftart1">
    <w:name w:val="WW-Absatz-Standardschriftart1"/>
    <w:rsid w:val="00C96830"/>
  </w:style>
  <w:style w:type="character" w:customStyle="1" w:styleId="WW-Absatz-Standardschriftart11">
    <w:name w:val="WW-Absatz-Standardschriftart11"/>
    <w:rsid w:val="00C96830"/>
  </w:style>
  <w:style w:type="character" w:customStyle="1" w:styleId="WW-Absatz-Standardschriftart111">
    <w:name w:val="WW-Absatz-Standardschriftart111"/>
    <w:rsid w:val="00C96830"/>
  </w:style>
  <w:style w:type="character" w:customStyle="1" w:styleId="WW-Absatz-Standardschriftart1111">
    <w:name w:val="WW-Absatz-Standardschriftart1111"/>
    <w:rsid w:val="00C96830"/>
  </w:style>
  <w:style w:type="character" w:customStyle="1" w:styleId="41">
    <w:name w:val="Основной шрифт абзаца4"/>
    <w:rsid w:val="00C96830"/>
  </w:style>
  <w:style w:type="character" w:customStyle="1" w:styleId="WW-Absatz-Standardschriftart11111">
    <w:name w:val="WW-Absatz-Standardschriftart11111"/>
    <w:rsid w:val="00C96830"/>
  </w:style>
  <w:style w:type="character" w:customStyle="1" w:styleId="WW-Absatz-Standardschriftart111111">
    <w:name w:val="WW-Absatz-Standardschriftart111111"/>
    <w:rsid w:val="00C96830"/>
  </w:style>
  <w:style w:type="character" w:customStyle="1" w:styleId="WW-Absatz-Standardschriftart1111111">
    <w:name w:val="WW-Absatz-Standardschriftart1111111"/>
    <w:rsid w:val="00C96830"/>
  </w:style>
  <w:style w:type="character" w:customStyle="1" w:styleId="35">
    <w:name w:val="Основной шрифт абзаца3"/>
    <w:rsid w:val="00C96830"/>
  </w:style>
  <w:style w:type="character" w:customStyle="1" w:styleId="WW-Absatz-Standardschriftart11111111">
    <w:name w:val="WW-Absatz-Standardschriftart11111111"/>
    <w:rsid w:val="00C96830"/>
  </w:style>
  <w:style w:type="character" w:customStyle="1" w:styleId="WW-Absatz-Standardschriftart111111111">
    <w:name w:val="WW-Absatz-Standardschriftart111111111"/>
    <w:rsid w:val="00C96830"/>
  </w:style>
  <w:style w:type="character" w:customStyle="1" w:styleId="26">
    <w:name w:val="Основной шрифт абзаца2"/>
    <w:rsid w:val="00C96830"/>
  </w:style>
  <w:style w:type="character" w:customStyle="1" w:styleId="WW-Absatz-Standardschriftart1111111111">
    <w:name w:val="WW-Absatz-Standardschriftart1111111111"/>
    <w:rsid w:val="00C96830"/>
  </w:style>
  <w:style w:type="character" w:customStyle="1" w:styleId="WW-Absatz-Standardschriftart11111111111">
    <w:name w:val="WW-Absatz-Standardschriftart11111111111"/>
    <w:rsid w:val="00C96830"/>
  </w:style>
  <w:style w:type="character" w:customStyle="1" w:styleId="WW-Absatz-Standardschriftart1111111111111">
    <w:name w:val="WW-Absatz-Standardschriftart1111111111111"/>
    <w:rsid w:val="00C96830"/>
  </w:style>
  <w:style w:type="character" w:customStyle="1" w:styleId="WW-Absatz-Standardschriftart11111111111111">
    <w:name w:val="WW-Absatz-Standardschriftart11111111111111"/>
    <w:rsid w:val="00C96830"/>
  </w:style>
  <w:style w:type="character" w:customStyle="1" w:styleId="WW-Absatz-Standardschriftart111111111111111">
    <w:name w:val="WW-Absatz-Standardschriftart111111111111111"/>
    <w:rsid w:val="00C96830"/>
  </w:style>
  <w:style w:type="character" w:customStyle="1" w:styleId="WW-Absatz-Standardschriftart1111111111111111">
    <w:name w:val="WW-Absatz-Standardschriftart1111111111111111"/>
    <w:rsid w:val="00C96830"/>
  </w:style>
  <w:style w:type="character" w:customStyle="1" w:styleId="WW-Absatz-Standardschriftart111111111111111111">
    <w:name w:val="WW-Absatz-Standardschriftart111111111111111111"/>
    <w:rsid w:val="00C96830"/>
  </w:style>
  <w:style w:type="character" w:customStyle="1" w:styleId="WW8Num10z0">
    <w:name w:val="WW8Num10z0"/>
    <w:rsid w:val="00C9683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0z1">
    <w:name w:val="WW8Num10z1"/>
    <w:rsid w:val="00C96830"/>
    <w:rPr>
      <w:rFonts w:ascii="Courier New" w:hAnsi="Courier New" w:cs="Courier New"/>
    </w:rPr>
  </w:style>
  <w:style w:type="character" w:customStyle="1" w:styleId="WW8Num10z2">
    <w:name w:val="WW8Num10z2"/>
    <w:rsid w:val="00C96830"/>
    <w:rPr>
      <w:rFonts w:ascii="Wingdings" w:hAnsi="Wingdings"/>
    </w:rPr>
  </w:style>
  <w:style w:type="character" w:customStyle="1" w:styleId="WW8Num10z3">
    <w:name w:val="WW8Num10z3"/>
    <w:rsid w:val="00C96830"/>
    <w:rPr>
      <w:rFonts w:ascii="Symbol" w:hAnsi="Symbol"/>
    </w:rPr>
  </w:style>
  <w:style w:type="character" w:customStyle="1" w:styleId="WW8Num15z0">
    <w:name w:val="WW8Num15z0"/>
    <w:rsid w:val="00C96830"/>
    <w:rPr>
      <w:rFonts w:ascii="Symbol" w:hAnsi="Symbol"/>
      <w:color w:val="000000"/>
    </w:rPr>
  </w:style>
  <w:style w:type="character" w:customStyle="1" w:styleId="WW8Num19z0">
    <w:name w:val="WW8Num19z0"/>
    <w:rsid w:val="00C96830"/>
    <w:rPr>
      <w:sz w:val="28"/>
      <w:szCs w:val="28"/>
    </w:rPr>
  </w:style>
  <w:style w:type="character" w:customStyle="1" w:styleId="14">
    <w:name w:val="Основной шрифт абзаца1"/>
    <w:rsid w:val="00C96830"/>
  </w:style>
  <w:style w:type="character" w:styleId="aff">
    <w:name w:val="page number"/>
    <w:basedOn w:val="14"/>
    <w:rsid w:val="00C96830"/>
  </w:style>
  <w:style w:type="character" w:customStyle="1" w:styleId="aff0">
    <w:name w:val="Текст сноски Знак"/>
    <w:basedOn w:val="14"/>
    <w:rsid w:val="00C96830"/>
  </w:style>
  <w:style w:type="character" w:customStyle="1" w:styleId="aff1">
    <w:name w:val="Символ сноски"/>
    <w:rsid w:val="00C96830"/>
    <w:rPr>
      <w:vertAlign w:val="superscript"/>
    </w:rPr>
  </w:style>
  <w:style w:type="character" w:customStyle="1" w:styleId="aff2">
    <w:name w:val="Символ нумерации"/>
    <w:rsid w:val="00C96830"/>
  </w:style>
  <w:style w:type="paragraph" w:styleId="aff3">
    <w:name w:val="Title"/>
    <w:basedOn w:val="a"/>
    <w:next w:val="af2"/>
    <w:link w:val="aff4"/>
    <w:rsid w:val="00C96830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f4">
    <w:name w:val="Заголовок Знак"/>
    <w:basedOn w:val="a0"/>
    <w:link w:val="aff3"/>
    <w:rsid w:val="00C96830"/>
    <w:rPr>
      <w:rFonts w:ascii="Arial" w:eastAsia="MS Mincho" w:hAnsi="Arial" w:cs="Tahoma"/>
      <w:sz w:val="28"/>
      <w:szCs w:val="28"/>
      <w:lang w:eastAsia="ar-SA"/>
    </w:rPr>
  </w:style>
  <w:style w:type="paragraph" w:styleId="aff5">
    <w:name w:val="List"/>
    <w:basedOn w:val="af2"/>
    <w:rsid w:val="00C96830"/>
    <w:pPr>
      <w:autoSpaceDN/>
      <w:jc w:val="left"/>
    </w:pPr>
    <w:rPr>
      <w:rFonts w:cs="Tahoma"/>
      <w:sz w:val="28"/>
      <w:lang w:eastAsia="ar-SA"/>
    </w:rPr>
  </w:style>
  <w:style w:type="paragraph" w:customStyle="1" w:styleId="52">
    <w:name w:val="Название5"/>
    <w:basedOn w:val="a"/>
    <w:rsid w:val="00C96830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C96830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42">
    <w:name w:val="Название4"/>
    <w:basedOn w:val="a"/>
    <w:rsid w:val="00C96830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C96830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6">
    <w:name w:val="Название3"/>
    <w:basedOn w:val="a"/>
    <w:rsid w:val="00C96830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C96830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7">
    <w:name w:val="Название2"/>
    <w:basedOn w:val="a"/>
    <w:rsid w:val="00C96830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C96830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C96830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C96830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марк список 1"/>
    <w:basedOn w:val="a"/>
    <w:rsid w:val="00C96830"/>
    <w:pPr>
      <w:tabs>
        <w:tab w:val="num" w:pos="283"/>
      </w:tabs>
      <w:spacing w:before="120" w:after="120" w:line="240" w:lineRule="auto"/>
      <w:ind w:left="709"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rsid w:val="00C96830"/>
    <w:pPr>
      <w:autoSpaceDE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C96830"/>
    <w:pPr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f6">
    <w:name w:val="footnote text"/>
    <w:basedOn w:val="a"/>
    <w:link w:val="18"/>
    <w:semiHidden/>
    <w:rsid w:val="00C96830"/>
    <w:pPr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8">
    <w:name w:val="Текст сноски Знак1"/>
    <w:basedOn w:val="a0"/>
    <w:link w:val="aff6"/>
    <w:semiHidden/>
    <w:rsid w:val="00C968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C968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7">
    <w:name w:val="Заголовок таблицы"/>
    <w:basedOn w:val="afb"/>
    <w:rsid w:val="00C96830"/>
    <w:pPr>
      <w:jc w:val="center"/>
    </w:pPr>
    <w:rPr>
      <w:rFonts w:eastAsia="Times New Roman"/>
      <w:b/>
      <w:bCs/>
    </w:rPr>
  </w:style>
  <w:style w:type="paragraph" w:customStyle="1" w:styleId="aff8">
    <w:name w:val="Содержимое врезки"/>
    <w:basedOn w:val="af2"/>
    <w:rsid w:val="00C96830"/>
    <w:pPr>
      <w:autoSpaceDN/>
      <w:jc w:val="left"/>
    </w:pPr>
    <w:rPr>
      <w:sz w:val="28"/>
      <w:lang w:eastAsia="ar-SA"/>
    </w:rPr>
  </w:style>
  <w:style w:type="character" w:customStyle="1" w:styleId="fontstyle01">
    <w:name w:val="fontstyle01"/>
    <w:basedOn w:val="a0"/>
    <w:rsid w:val="00C96830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C205ED005C0DB663DFCA10B6C4614FCBCECA715D076D1CA417AFC88BA3808B568B6268BAE0F2A2F5355ACh40A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171F2293B279FF75C1D0FBD5529E1D7CC5BC32DF12A5C7B5B9C0048C0639ECBE320DEEFE61C31FjDE2I" TargetMode="Externa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7B9518A20BF4464317EFC506DF54D4350F70DB457D6979E71E0BC1E86D41E6E03123C63A4F64D29AFAF33Ap77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9A544-4D5E-4955-AED7-F1480C80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50</Pages>
  <Words>12293</Words>
  <Characters>70073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Администрация-ПК</dc:creator>
  <cp:lastModifiedBy>Наталья</cp:lastModifiedBy>
  <cp:revision>43</cp:revision>
  <cp:lastPrinted>2022-06-03T12:17:00Z</cp:lastPrinted>
  <dcterms:created xsi:type="dcterms:W3CDTF">2022-05-23T06:58:00Z</dcterms:created>
  <dcterms:modified xsi:type="dcterms:W3CDTF">2022-06-03T12:43:00Z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1321165432</vt:i4>
  </property>
</Properties>
</file>